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E95F1" w14:textId="77777777" w:rsidR="003315A4" w:rsidRDefault="003315A4">
      <w:pPr>
        <w:pStyle w:val="ConsPlusTitlePage"/>
      </w:pPr>
      <w:r>
        <w:t xml:space="preserve">Документ предоставлен </w:t>
      </w:r>
      <w:hyperlink r:id="rId4" w:history="1">
        <w:r>
          <w:rPr>
            <w:color w:val="0000FF"/>
          </w:rPr>
          <w:t>КонсультантПлюс</w:t>
        </w:r>
      </w:hyperlink>
      <w:r>
        <w:br/>
      </w:r>
    </w:p>
    <w:p w14:paraId="4D8B31DD" w14:textId="77777777" w:rsidR="003315A4" w:rsidRDefault="003315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315A4" w14:paraId="1EFFC489" w14:textId="77777777">
        <w:tc>
          <w:tcPr>
            <w:tcW w:w="4677" w:type="dxa"/>
            <w:tcBorders>
              <w:top w:val="nil"/>
              <w:left w:val="nil"/>
              <w:bottom w:val="nil"/>
              <w:right w:val="nil"/>
            </w:tcBorders>
          </w:tcPr>
          <w:p w14:paraId="7004DA1A" w14:textId="77777777" w:rsidR="003315A4" w:rsidRDefault="003315A4">
            <w:pPr>
              <w:pStyle w:val="ConsPlusNormal"/>
            </w:pPr>
            <w:r>
              <w:t>1 июля 2009 года</w:t>
            </w:r>
          </w:p>
        </w:tc>
        <w:tc>
          <w:tcPr>
            <w:tcW w:w="4677" w:type="dxa"/>
            <w:tcBorders>
              <w:top w:val="nil"/>
              <w:left w:val="nil"/>
              <w:bottom w:val="nil"/>
              <w:right w:val="nil"/>
            </w:tcBorders>
          </w:tcPr>
          <w:p w14:paraId="05300A17" w14:textId="77777777" w:rsidR="003315A4" w:rsidRDefault="003315A4">
            <w:pPr>
              <w:pStyle w:val="ConsPlusNormal"/>
              <w:jc w:val="right"/>
            </w:pPr>
            <w:r>
              <w:t>N 53-ОЗ</w:t>
            </w:r>
          </w:p>
        </w:tc>
      </w:tr>
    </w:tbl>
    <w:p w14:paraId="55238DBD" w14:textId="77777777" w:rsidR="003315A4" w:rsidRDefault="003315A4">
      <w:pPr>
        <w:pStyle w:val="ConsPlusNormal"/>
        <w:pBdr>
          <w:top w:val="single" w:sz="6" w:space="0" w:color="auto"/>
        </w:pBdr>
        <w:spacing w:before="100" w:after="100"/>
        <w:jc w:val="both"/>
        <w:rPr>
          <w:sz w:val="2"/>
          <w:szCs w:val="2"/>
        </w:rPr>
      </w:pPr>
    </w:p>
    <w:p w14:paraId="500180EC" w14:textId="77777777" w:rsidR="003315A4" w:rsidRDefault="003315A4">
      <w:pPr>
        <w:pStyle w:val="ConsPlusNormal"/>
        <w:jc w:val="both"/>
      </w:pPr>
    </w:p>
    <w:p w14:paraId="64BBC1D6" w14:textId="77777777" w:rsidR="003315A4" w:rsidRDefault="003315A4">
      <w:pPr>
        <w:pStyle w:val="ConsPlusTitle"/>
        <w:jc w:val="center"/>
      </w:pPr>
      <w:r>
        <w:t>ЗАКОН НЕНЕЦКОГО АВТОНОМНОГО ОКРУГА</w:t>
      </w:r>
    </w:p>
    <w:p w14:paraId="1208225C" w14:textId="77777777" w:rsidR="003315A4" w:rsidRDefault="003315A4">
      <w:pPr>
        <w:pStyle w:val="ConsPlusTitle"/>
        <w:jc w:val="center"/>
      </w:pPr>
    </w:p>
    <w:p w14:paraId="5D1AE150" w14:textId="77777777" w:rsidR="003315A4" w:rsidRDefault="003315A4">
      <w:pPr>
        <w:pStyle w:val="ConsPlusTitle"/>
        <w:jc w:val="center"/>
      </w:pPr>
      <w:r>
        <w:t>О ПРОТИВОДЕЙСТВИИ КОРРУПЦИИ В НЕНЕЦКОМ АВТОНОМНОМ ОКРУГЕ</w:t>
      </w:r>
    </w:p>
    <w:p w14:paraId="6B42953F" w14:textId="77777777" w:rsidR="003315A4" w:rsidRDefault="003315A4">
      <w:pPr>
        <w:pStyle w:val="ConsPlusNormal"/>
        <w:jc w:val="both"/>
      </w:pPr>
    </w:p>
    <w:p w14:paraId="74649442" w14:textId="77777777" w:rsidR="003315A4" w:rsidRDefault="003315A4">
      <w:pPr>
        <w:pStyle w:val="ConsPlusNormal"/>
        <w:jc w:val="right"/>
      </w:pPr>
      <w:r>
        <w:t>Принят</w:t>
      </w:r>
    </w:p>
    <w:p w14:paraId="5198AA47" w14:textId="77777777" w:rsidR="003315A4" w:rsidRDefault="003315A4">
      <w:pPr>
        <w:pStyle w:val="ConsPlusNormal"/>
        <w:jc w:val="right"/>
      </w:pPr>
      <w:r>
        <w:t>Собранием депутатов</w:t>
      </w:r>
    </w:p>
    <w:p w14:paraId="68C93AD6" w14:textId="77777777" w:rsidR="003315A4" w:rsidRDefault="003315A4">
      <w:pPr>
        <w:pStyle w:val="ConsPlusNormal"/>
        <w:jc w:val="right"/>
      </w:pPr>
      <w:r>
        <w:t>Ненецкого автономного округа</w:t>
      </w:r>
    </w:p>
    <w:p w14:paraId="0AE303CE" w14:textId="77777777" w:rsidR="003315A4" w:rsidRDefault="003315A4">
      <w:pPr>
        <w:pStyle w:val="ConsPlusNormal"/>
        <w:jc w:val="right"/>
      </w:pPr>
      <w:r>
        <w:t>(</w:t>
      </w:r>
      <w:hyperlink r:id="rId5" w:history="1">
        <w:r>
          <w:rPr>
            <w:color w:val="0000FF"/>
          </w:rPr>
          <w:t>Постановление</w:t>
        </w:r>
      </w:hyperlink>
      <w:r>
        <w:t xml:space="preserve"> от 24 июня 2009 года N 154-сд)</w:t>
      </w:r>
    </w:p>
    <w:p w14:paraId="4215A411" w14:textId="77777777" w:rsidR="003315A4" w:rsidRDefault="003315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15A4" w14:paraId="387CE8D5" w14:textId="77777777">
        <w:trPr>
          <w:jc w:val="center"/>
        </w:trPr>
        <w:tc>
          <w:tcPr>
            <w:tcW w:w="9294" w:type="dxa"/>
            <w:tcBorders>
              <w:top w:val="nil"/>
              <w:left w:val="single" w:sz="24" w:space="0" w:color="CED3F1"/>
              <w:bottom w:val="nil"/>
              <w:right w:val="single" w:sz="24" w:space="0" w:color="F4F3F8"/>
            </w:tcBorders>
            <w:shd w:val="clear" w:color="auto" w:fill="F4F3F8"/>
          </w:tcPr>
          <w:p w14:paraId="5343FCC9" w14:textId="77777777" w:rsidR="003315A4" w:rsidRDefault="003315A4">
            <w:pPr>
              <w:pStyle w:val="ConsPlusNormal"/>
              <w:jc w:val="center"/>
            </w:pPr>
            <w:r>
              <w:rPr>
                <w:color w:val="392C69"/>
              </w:rPr>
              <w:t>Список изменяющих документов</w:t>
            </w:r>
          </w:p>
          <w:p w14:paraId="72459856" w14:textId="77777777" w:rsidR="003315A4" w:rsidRDefault="003315A4">
            <w:pPr>
              <w:pStyle w:val="ConsPlusNormal"/>
              <w:jc w:val="center"/>
            </w:pPr>
            <w:r>
              <w:rPr>
                <w:color w:val="392C69"/>
              </w:rPr>
              <w:t xml:space="preserve">(в ред. законов НАО от 01.10.2009 </w:t>
            </w:r>
            <w:hyperlink r:id="rId6" w:history="1">
              <w:r>
                <w:rPr>
                  <w:color w:val="0000FF"/>
                </w:rPr>
                <w:t>N 66-ОЗ</w:t>
              </w:r>
            </w:hyperlink>
            <w:r>
              <w:rPr>
                <w:color w:val="392C69"/>
              </w:rPr>
              <w:t xml:space="preserve">, от 15.11.2011 </w:t>
            </w:r>
            <w:hyperlink r:id="rId7" w:history="1">
              <w:r>
                <w:rPr>
                  <w:color w:val="0000FF"/>
                </w:rPr>
                <w:t>N 80-ОЗ</w:t>
              </w:r>
            </w:hyperlink>
            <w:r>
              <w:rPr>
                <w:color w:val="392C69"/>
              </w:rPr>
              <w:t>,</w:t>
            </w:r>
          </w:p>
          <w:p w14:paraId="72F21BF7" w14:textId="77777777" w:rsidR="003315A4" w:rsidRDefault="003315A4">
            <w:pPr>
              <w:pStyle w:val="ConsPlusNormal"/>
              <w:jc w:val="center"/>
            </w:pPr>
            <w:r>
              <w:rPr>
                <w:color w:val="392C69"/>
              </w:rPr>
              <w:t xml:space="preserve">от 16.02.2012 </w:t>
            </w:r>
            <w:hyperlink r:id="rId8" w:history="1">
              <w:r>
                <w:rPr>
                  <w:color w:val="0000FF"/>
                </w:rPr>
                <w:t>N 10-ОЗ</w:t>
              </w:r>
            </w:hyperlink>
            <w:r>
              <w:rPr>
                <w:color w:val="392C69"/>
              </w:rPr>
              <w:t xml:space="preserve">, от 18.03.2013 </w:t>
            </w:r>
            <w:hyperlink r:id="rId9" w:history="1">
              <w:r>
                <w:rPr>
                  <w:color w:val="0000FF"/>
                </w:rPr>
                <w:t>N 8-ОЗ</w:t>
              </w:r>
            </w:hyperlink>
            <w:r>
              <w:rPr>
                <w:color w:val="392C69"/>
              </w:rPr>
              <w:t xml:space="preserve">, от 26.05.2014 </w:t>
            </w:r>
            <w:hyperlink r:id="rId10" w:history="1">
              <w:r>
                <w:rPr>
                  <w:color w:val="0000FF"/>
                </w:rPr>
                <w:t>N 33-ОЗ</w:t>
              </w:r>
            </w:hyperlink>
            <w:r>
              <w:rPr>
                <w:color w:val="392C69"/>
              </w:rPr>
              <w:t>,</w:t>
            </w:r>
          </w:p>
          <w:p w14:paraId="4D27D554" w14:textId="77777777" w:rsidR="003315A4" w:rsidRDefault="003315A4">
            <w:pPr>
              <w:pStyle w:val="ConsPlusNormal"/>
              <w:jc w:val="center"/>
            </w:pPr>
            <w:r>
              <w:rPr>
                <w:color w:val="392C69"/>
              </w:rPr>
              <w:t xml:space="preserve">от 15.06.2015 </w:t>
            </w:r>
            <w:hyperlink r:id="rId11" w:history="1">
              <w:r>
                <w:rPr>
                  <w:color w:val="0000FF"/>
                </w:rPr>
                <w:t>N 88-ОЗ</w:t>
              </w:r>
            </w:hyperlink>
            <w:r>
              <w:rPr>
                <w:color w:val="392C69"/>
              </w:rPr>
              <w:t xml:space="preserve">, от 25.12.2015 </w:t>
            </w:r>
            <w:hyperlink r:id="rId12" w:history="1">
              <w:r>
                <w:rPr>
                  <w:color w:val="0000FF"/>
                </w:rPr>
                <w:t>N 172-ОЗ</w:t>
              </w:r>
            </w:hyperlink>
            <w:r>
              <w:rPr>
                <w:color w:val="392C69"/>
              </w:rPr>
              <w:t xml:space="preserve">, от 03.10.2016 </w:t>
            </w:r>
            <w:hyperlink r:id="rId13" w:history="1">
              <w:r>
                <w:rPr>
                  <w:color w:val="0000FF"/>
                </w:rPr>
                <w:t>N 240-ОЗ</w:t>
              </w:r>
            </w:hyperlink>
            <w:r>
              <w:rPr>
                <w:color w:val="392C69"/>
              </w:rPr>
              <w:t>,</w:t>
            </w:r>
          </w:p>
          <w:p w14:paraId="0C2FE870" w14:textId="77777777" w:rsidR="003315A4" w:rsidRDefault="003315A4">
            <w:pPr>
              <w:pStyle w:val="ConsPlusNormal"/>
              <w:jc w:val="center"/>
            </w:pPr>
            <w:r>
              <w:rPr>
                <w:color w:val="392C69"/>
              </w:rPr>
              <w:t xml:space="preserve">от 25.11.2016 </w:t>
            </w:r>
            <w:hyperlink r:id="rId14" w:history="1">
              <w:r>
                <w:rPr>
                  <w:color w:val="0000FF"/>
                </w:rPr>
                <w:t>N 269-ОЗ</w:t>
              </w:r>
            </w:hyperlink>
            <w:r>
              <w:rPr>
                <w:color w:val="392C69"/>
              </w:rPr>
              <w:t xml:space="preserve">, от 26.09.2017 </w:t>
            </w:r>
            <w:hyperlink r:id="rId15" w:history="1">
              <w:r>
                <w:rPr>
                  <w:color w:val="0000FF"/>
                </w:rPr>
                <w:t>N 333-ОЗ</w:t>
              </w:r>
            </w:hyperlink>
            <w:r>
              <w:rPr>
                <w:color w:val="392C69"/>
              </w:rPr>
              <w:t xml:space="preserve">, от 31.10.2017 </w:t>
            </w:r>
            <w:hyperlink r:id="rId16" w:history="1">
              <w:r>
                <w:rPr>
                  <w:color w:val="0000FF"/>
                </w:rPr>
                <w:t>N 339-ОЗ</w:t>
              </w:r>
            </w:hyperlink>
            <w:r>
              <w:rPr>
                <w:color w:val="392C69"/>
              </w:rPr>
              <w:t>,</w:t>
            </w:r>
          </w:p>
          <w:p w14:paraId="24F4B9E6" w14:textId="77777777" w:rsidR="003315A4" w:rsidRDefault="003315A4">
            <w:pPr>
              <w:pStyle w:val="ConsPlusNormal"/>
              <w:jc w:val="center"/>
            </w:pPr>
            <w:r>
              <w:rPr>
                <w:color w:val="392C69"/>
              </w:rPr>
              <w:t xml:space="preserve">от 10.04.2018 </w:t>
            </w:r>
            <w:hyperlink r:id="rId17" w:history="1">
              <w:r>
                <w:rPr>
                  <w:color w:val="0000FF"/>
                </w:rPr>
                <w:t>N 376-ОЗ</w:t>
              </w:r>
            </w:hyperlink>
            <w:r>
              <w:rPr>
                <w:color w:val="392C69"/>
              </w:rPr>
              <w:t xml:space="preserve">, от 15.11.2018 </w:t>
            </w:r>
            <w:hyperlink r:id="rId18" w:history="1">
              <w:r>
                <w:rPr>
                  <w:color w:val="0000FF"/>
                </w:rPr>
                <w:t>N 10-ОЗ</w:t>
              </w:r>
            </w:hyperlink>
            <w:r>
              <w:rPr>
                <w:color w:val="392C69"/>
              </w:rPr>
              <w:t xml:space="preserve">, от 13.03.2019 </w:t>
            </w:r>
            <w:hyperlink r:id="rId19" w:history="1">
              <w:r>
                <w:rPr>
                  <w:color w:val="0000FF"/>
                </w:rPr>
                <w:t>N 53-ОЗ</w:t>
              </w:r>
            </w:hyperlink>
            <w:r>
              <w:rPr>
                <w:color w:val="392C69"/>
              </w:rPr>
              <w:t>,</w:t>
            </w:r>
          </w:p>
          <w:p w14:paraId="5B8C82A5" w14:textId="77777777" w:rsidR="003315A4" w:rsidRDefault="003315A4">
            <w:pPr>
              <w:pStyle w:val="ConsPlusNormal"/>
              <w:jc w:val="center"/>
            </w:pPr>
            <w:r>
              <w:rPr>
                <w:color w:val="392C69"/>
              </w:rPr>
              <w:t xml:space="preserve">от 04.10.2019 </w:t>
            </w:r>
            <w:hyperlink r:id="rId20" w:history="1">
              <w:r>
                <w:rPr>
                  <w:color w:val="0000FF"/>
                </w:rPr>
                <w:t>N 119-ОЗ</w:t>
              </w:r>
            </w:hyperlink>
            <w:r>
              <w:rPr>
                <w:color w:val="392C69"/>
              </w:rPr>
              <w:t xml:space="preserve">, от 04.10.2019 </w:t>
            </w:r>
            <w:hyperlink r:id="rId21" w:history="1">
              <w:r>
                <w:rPr>
                  <w:color w:val="0000FF"/>
                </w:rPr>
                <w:t>N 120-ОЗ</w:t>
              </w:r>
            </w:hyperlink>
            <w:r>
              <w:rPr>
                <w:color w:val="392C69"/>
              </w:rPr>
              <w:t xml:space="preserve">, от 27.04.2020 </w:t>
            </w:r>
            <w:hyperlink r:id="rId22" w:history="1">
              <w:r>
                <w:rPr>
                  <w:color w:val="0000FF"/>
                </w:rPr>
                <w:t>N 174-ОЗ</w:t>
              </w:r>
            </w:hyperlink>
            <w:r>
              <w:rPr>
                <w:color w:val="392C69"/>
              </w:rPr>
              <w:t>)</w:t>
            </w:r>
          </w:p>
        </w:tc>
      </w:tr>
    </w:tbl>
    <w:p w14:paraId="2AFCF4A5" w14:textId="77777777" w:rsidR="003315A4" w:rsidRDefault="003315A4">
      <w:pPr>
        <w:pStyle w:val="ConsPlusNormal"/>
        <w:jc w:val="both"/>
      </w:pPr>
    </w:p>
    <w:p w14:paraId="4542196F" w14:textId="77777777" w:rsidR="003315A4" w:rsidRDefault="003315A4">
      <w:pPr>
        <w:pStyle w:val="ConsPlusNormal"/>
        <w:ind w:firstLine="540"/>
        <w:jc w:val="both"/>
      </w:pPr>
      <w:r>
        <w:t xml:space="preserve">Преамбула утратила силу с 1 января 2017 года. - </w:t>
      </w:r>
      <w:hyperlink r:id="rId23" w:history="1">
        <w:r>
          <w:rPr>
            <w:color w:val="0000FF"/>
          </w:rPr>
          <w:t>Закон</w:t>
        </w:r>
      </w:hyperlink>
      <w:r>
        <w:t xml:space="preserve"> НАО от 25.11.2016 N 269-ОЗ.</w:t>
      </w:r>
    </w:p>
    <w:p w14:paraId="13D699B5" w14:textId="77777777" w:rsidR="003315A4" w:rsidRDefault="003315A4">
      <w:pPr>
        <w:pStyle w:val="ConsPlusNormal"/>
        <w:jc w:val="both"/>
      </w:pPr>
    </w:p>
    <w:p w14:paraId="2AD37B30" w14:textId="77777777" w:rsidR="003315A4" w:rsidRDefault="003315A4">
      <w:pPr>
        <w:pStyle w:val="ConsPlusTitle"/>
        <w:ind w:firstLine="540"/>
        <w:jc w:val="both"/>
        <w:outlineLvl w:val="0"/>
      </w:pPr>
      <w:r>
        <w:t>Статья 1. Предмет регулирования настоящего закона</w:t>
      </w:r>
    </w:p>
    <w:p w14:paraId="0E29B064" w14:textId="77777777" w:rsidR="003315A4" w:rsidRDefault="003315A4">
      <w:pPr>
        <w:pStyle w:val="ConsPlusNormal"/>
        <w:ind w:firstLine="540"/>
        <w:jc w:val="both"/>
      </w:pPr>
      <w:r>
        <w:t xml:space="preserve">(в ред. </w:t>
      </w:r>
      <w:hyperlink r:id="rId24" w:history="1">
        <w:r>
          <w:rPr>
            <w:color w:val="0000FF"/>
          </w:rPr>
          <w:t>закона</w:t>
        </w:r>
      </w:hyperlink>
      <w:r>
        <w:t xml:space="preserve"> НАО от 25.11.2016 N 269-ОЗ)</w:t>
      </w:r>
    </w:p>
    <w:p w14:paraId="70609888" w14:textId="77777777" w:rsidR="003315A4" w:rsidRDefault="003315A4">
      <w:pPr>
        <w:pStyle w:val="ConsPlusNormal"/>
        <w:jc w:val="both"/>
      </w:pPr>
    </w:p>
    <w:p w14:paraId="44C8A00D" w14:textId="77777777" w:rsidR="003315A4" w:rsidRDefault="003315A4">
      <w:pPr>
        <w:pStyle w:val="ConsPlusNormal"/>
        <w:ind w:firstLine="540"/>
        <w:jc w:val="both"/>
      </w:pPr>
      <w:r>
        <w:t xml:space="preserve">1. Настоящим законом в соответствии с Федеральным </w:t>
      </w:r>
      <w:hyperlink r:id="rId25" w:history="1">
        <w:r>
          <w:rPr>
            <w:color w:val="0000FF"/>
          </w:rPr>
          <w:t>законом</w:t>
        </w:r>
      </w:hyperlink>
      <w:r>
        <w:t xml:space="preserve"> от 25 декабря 2008 года N 273-ФЗ "О противодействии коррупции" (далее - Федеральный закон)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в Ненецком автономном округе.</w:t>
      </w:r>
    </w:p>
    <w:p w14:paraId="5FB0FC4C" w14:textId="77777777" w:rsidR="003315A4" w:rsidRDefault="003315A4">
      <w:pPr>
        <w:pStyle w:val="ConsPlusNormal"/>
        <w:spacing w:before="220"/>
        <w:ind w:firstLine="540"/>
        <w:jc w:val="both"/>
      </w:pPr>
      <w:r>
        <w:t xml:space="preserve">2. Правовую основу противодействия коррупции в Ненецком автономном округе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w:t>
      </w:r>
      <w:hyperlink r:id="rId27" w:history="1">
        <w:r>
          <w:rPr>
            <w:color w:val="0000FF"/>
          </w:rPr>
          <w:t>Устав</w:t>
        </w:r>
      </w:hyperlink>
      <w:r>
        <w:t xml:space="preserve"> Ненецкого автономного округа, настоящий закон и другие законы Ненецкого автономного округа, нормативные правовые акты губернатора Ненецкого автономного округа, а также нормативные правовые акты Администрации Ненецкого автономного округа и иных органов государственной власти Ненецкого автономного округа, муниципальные правовые акты.</w:t>
      </w:r>
    </w:p>
    <w:p w14:paraId="23CBC6D4" w14:textId="77777777" w:rsidR="003315A4" w:rsidRDefault="003315A4">
      <w:pPr>
        <w:pStyle w:val="ConsPlusNormal"/>
        <w:spacing w:before="220"/>
        <w:ind w:firstLine="540"/>
        <w:jc w:val="both"/>
      </w:pPr>
      <w:r>
        <w:t xml:space="preserve">3. Понятия, используемые в настоящем законе, применяются в значениях, предусмотренных Федеральным </w:t>
      </w:r>
      <w:hyperlink r:id="rId28" w:history="1">
        <w:r>
          <w:rPr>
            <w:color w:val="0000FF"/>
          </w:rPr>
          <w:t>законом</w:t>
        </w:r>
      </w:hyperlink>
      <w:r>
        <w:t xml:space="preserve">, иными нормативными правовыми актами Российской Федерации в сфере противодействия коррупции, а также Федеральным </w:t>
      </w:r>
      <w:hyperlink r:id="rId2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5B9776F9" w14:textId="77777777" w:rsidR="003315A4" w:rsidRDefault="003315A4">
      <w:pPr>
        <w:pStyle w:val="ConsPlusNormal"/>
        <w:jc w:val="both"/>
      </w:pPr>
      <w:r>
        <w:t xml:space="preserve">(в ред. </w:t>
      </w:r>
      <w:hyperlink r:id="rId30" w:history="1">
        <w:r>
          <w:rPr>
            <w:color w:val="0000FF"/>
          </w:rPr>
          <w:t>закона</w:t>
        </w:r>
      </w:hyperlink>
      <w:r>
        <w:t xml:space="preserve"> НАО от 04.10.2019 N 120-ОЗ)</w:t>
      </w:r>
    </w:p>
    <w:p w14:paraId="5CBC24FE" w14:textId="77777777" w:rsidR="003315A4" w:rsidRDefault="003315A4">
      <w:pPr>
        <w:pStyle w:val="ConsPlusNormal"/>
        <w:jc w:val="both"/>
      </w:pPr>
    </w:p>
    <w:p w14:paraId="38E40BC0" w14:textId="77777777" w:rsidR="003315A4" w:rsidRDefault="003315A4">
      <w:pPr>
        <w:pStyle w:val="ConsPlusTitle"/>
        <w:ind w:firstLine="540"/>
        <w:jc w:val="both"/>
        <w:outlineLvl w:val="0"/>
      </w:pPr>
      <w:r>
        <w:t>Статья 2. Основные принципы противодействия коррупции</w:t>
      </w:r>
    </w:p>
    <w:p w14:paraId="1FA398AC" w14:textId="77777777" w:rsidR="003315A4" w:rsidRDefault="003315A4">
      <w:pPr>
        <w:pStyle w:val="ConsPlusNormal"/>
        <w:jc w:val="both"/>
      </w:pPr>
    </w:p>
    <w:p w14:paraId="6224C2BE" w14:textId="77777777" w:rsidR="003315A4" w:rsidRDefault="003315A4">
      <w:pPr>
        <w:pStyle w:val="ConsPlusNormal"/>
        <w:ind w:firstLine="540"/>
        <w:jc w:val="both"/>
      </w:pPr>
      <w:r>
        <w:t xml:space="preserve">Противодействие коррупции в Ненецком автономном округе осуществляется на основе </w:t>
      </w:r>
      <w:r>
        <w:lastRenderedPageBreak/>
        <w:t>следующих основных принципов:</w:t>
      </w:r>
    </w:p>
    <w:p w14:paraId="374FDF12" w14:textId="77777777" w:rsidR="003315A4" w:rsidRDefault="003315A4">
      <w:pPr>
        <w:pStyle w:val="ConsPlusNormal"/>
        <w:spacing w:before="220"/>
        <w:ind w:firstLine="540"/>
        <w:jc w:val="both"/>
      </w:pPr>
      <w:r>
        <w:t>1) признание, обеспечение и защита основных прав и свобод человека и гражданина;</w:t>
      </w:r>
    </w:p>
    <w:p w14:paraId="0E2D8C89" w14:textId="77777777" w:rsidR="003315A4" w:rsidRDefault="003315A4">
      <w:pPr>
        <w:pStyle w:val="ConsPlusNormal"/>
        <w:spacing w:before="220"/>
        <w:ind w:firstLine="540"/>
        <w:jc w:val="both"/>
      </w:pPr>
      <w:r>
        <w:t>2) законность;</w:t>
      </w:r>
    </w:p>
    <w:p w14:paraId="047512D4" w14:textId="77777777" w:rsidR="003315A4" w:rsidRDefault="003315A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14:paraId="1A600531" w14:textId="77777777" w:rsidR="003315A4" w:rsidRDefault="003315A4">
      <w:pPr>
        <w:pStyle w:val="ConsPlusNormal"/>
        <w:spacing w:before="220"/>
        <w:ind w:firstLine="540"/>
        <w:jc w:val="both"/>
      </w:pPr>
      <w:r>
        <w:t>4) неотвратимость ответственности за совершение коррупционных правонарушений;</w:t>
      </w:r>
    </w:p>
    <w:p w14:paraId="70B3E8C9" w14:textId="77777777" w:rsidR="003315A4" w:rsidRDefault="003315A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0F66BDE" w14:textId="77777777" w:rsidR="003315A4" w:rsidRDefault="003315A4">
      <w:pPr>
        <w:pStyle w:val="ConsPlusNormal"/>
        <w:spacing w:before="220"/>
        <w:ind w:firstLine="540"/>
        <w:jc w:val="both"/>
      </w:pPr>
      <w:r>
        <w:t>6) приоритетное применение мер по предупреждению коррупции;</w:t>
      </w:r>
    </w:p>
    <w:p w14:paraId="4894FF6F" w14:textId="77777777" w:rsidR="003315A4" w:rsidRDefault="003315A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171832B9" w14:textId="77777777" w:rsidR="003315A4" w:rsidRDefault="003315A4">
      <w:pPr>
        <w:pStyle w:val="ConsPlusNormal"/>
        <w:jc w:val="both"/>
      </w:pPr>
    </w:p>
    <w:p w14:paraId="165E9E2E" w14:textId="77777777" w:rsidR="003315A4" w:rsidRDefault="003315A4">
      <w:pPr>
        <w:pStyle w:val="ConsPlusTitle"/>
        <w:ind w:firstLine="540"/>
        <w:jc w:val="both"/>
        <w:outlineLvl w:val="0"/>
      </w:pPr>
      <w:r>
        <w:t>Статья 3. Меры по профилактике коррупции и повышению эффективности противодействия коррупции</w:t>
      </w:r>
    </w:p>
    <w:p w14:paraId="46E6FC50" w14:textId="77777777" w:rsidR="003315A4" w:rsidRDefault="003315A4">
      <w:pPr>
        <w:pStyle w:val="ConsPlusNormal"/>
        <w:ind w:firstLine="540"/>
        <w:jc w:val="both"/>
      </w:pPr>
      <w:r>
        <w:t xml:space="preserve">(в ред. </w:t>
      </w:r>
      <w:hyperlink r:id="rId31" w:history="1">
        <w:r>
          <w:rPr>
            <w:color w:val="0000FF"/>
          </w:rPr>
          <w:t>закона</w:t>
        </w:r>
      </w:hyperlink>
      <w:r>
        <w:t xml:space="preserve"> НАО от 25.11.2016 N 269-ОЗ)</w:t>
      </w:r>
    </w:p>
    <w:p w14:paraId="266A6C58" w14:textId="77777777" w:rsidR="003315A4" w:rsidRDefault="003315A4">
      <w:pPr>
        <w:pStyle w:val="ConsPlusNormal"/>
        <w:jc w:val="both"/>
      </w:pPr>
    </w:p>
    <w:p w14:paraId="5BCB394B" w14:textId="77777777" w:rsidR="003315A4" w:rsidRDefault="003315A4">
      <w:pPr>
        <w:pStyle w:val="ConsPlusNormal"/>
        <w:ind w:firstLine="540"/>
        <w:jc w:val="both"/>
      </w:pPr>
      <w:r>
        <w:t xml:space="preserve">Помимо мер по профилактике коррупции и повышению эффективности противодействия коррупции, предусмотренных Федеральным </w:t>
      </w:r>
      <w:hyperlink r:id="rId32" w:history="1">
        <w:r>
          <w:rPr>
            <w:color w:val="0000FF"/>
          </w:rPr>
          <w:t>законом</w:t>
        </w:r>
      </w:hyperlink>
      <w:r>
        <w:t>, в Ненецком автономном округе в целях профилактики и противодействия коррупции осуществляются следующие меры:</w:t>
      </w:r>
    </w:p>
    <w:p w14:paraId="1E61DD79" w14:textId="77777777" w:rsidR="003315A4" w:rsidRDefault="003315A4">
      <w:pPr>
        <w:pStyle w:val="ConsPlusNormal"/>
        <w:spacing w:before="220"/>
        <w:ind w:firstLine="540"/>
        <w:jc w:val="both"/>
      </w:pPr>
      <w:r>
        <w:t>1) антикоррупционное просвещение;</w:t>
      </w:r>
    </w:p>
    <w:p w14:paraId="2B7A1BA9" w14:textId="77777777" w:rsidR="003315A4" w:rsidRDefault="003315A4">
      <w:pPr>
        <w:pStyle w:val="ConsPlusNormal"/>
        <w:spacing w:before="220"/>
        <w:ind w:firstLine="540"/>
        <w:jc w:val="both"/>
      </w:pPr>
      <w:r>
        <w:t>2) антикоррупционный мониторинг;</w:t>
      </w:r>
    </w:p>
    <w:p w14:paraId="0683FEC9" w14:textId="77777777" w:rsidR="003315A4" w:rsidRDefault="003315A4">
      <w:pPr>
        <w:pStyle w:val="ConsPlusNormal"/>
        <w:spacing w:before="220"/>
        <w:ind w:firstLine="540"/>
        <w:jc w:val="both"/>
      </w:pPr>
      <w:r>
        <w:t>3) создание условий для сообщения гражданами и юридическими лицами информации о проявлениях коррупции, в том числе поощрение лиц, оказывающих содействие в противодействии коррупции на территории Ненецкого автономного округа;</w:t>
      </w:r>
    </w:p>
    <w:p w14:paraId="10D21713" w14:textId="77777777" w:rsidR="003315A4" w:rsidRDefault="003315A4">
      <w:pPr>
        <w:pStyle w:val="ConsPlusNormal"/>
        <w:spacing w:before="220"/>
        <w:ind w:firstLine="540"/>
        <w:jc w:val="both"/>
      </w:pPr>
      <w:r>
        <w:t xml:space="preserve">4) совершенствование механизмов реализации мероприятий по снижению коррупционных рисков при осуществлении закупок товаров, работ, услуг для обеспечения государственных и муниципальных нужд в соответствии с Федеральным </w:t>
      </w:r>
      <w:hyperlink r:id="rId3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закупок товаров, работ, услуг в соответствии с Федеральным </w:t>
      </w:r>
      <w:hyperlink r:id="rId34" w:history="1">
        <w:r>
          <w:rPr>
            <w:color w:val="0000FF"/>
          </w:rPr>
          <w:t>законом</w:t>
        </w:r>
      </w:hyperlink>
      <w:r>
        <w:t xml:space="preserve"> от 18 июля 2011 года N 223-ФЗ "О закупках товаров, работ, услуг отдельными видами юридических лиц";</w:t>
      </w:r>
    </w:p>
    <w:p w14:paraId="66CBF444" w14:textId="77777777" w:rsidR="003315A4" w:rsidRDefault="003315A4">
      <w:pPr>
        <w:pStyle w:val="ConsPlusNormal"/>
        <w:spacing w:before="220"/>
        <w:ind w:firstLine="540"/>
        <w:jc w:val="both"/>
      </w:pPr>
      <w:r>
        <w:t>5) анализ коррупционных рисков в сферах деятельности, наиболее подверженных этим рискам;</w:t>
      </w:r>
    </w:p>
    <w:p w14:paraId="3966AFAB" w14:textId="77777777" w:rsidR="003315A4" w:rsidRDefault="003315A4">
      <w:pPr>
        <w:pStyle w:val="ConsPlusNormal"/>
        <w:spacing w:before="220"/>
        <w:ind w:firstLine="540"/>
        <w:jc w:val="both"/>
      </w:pPr>
      <w:r>
        <w:t>6) иные меры, предусмотренные законодательством Российской Федерации и законодательством Ненецкого автономного округа в сфере противодействия коррупции.</w:t>
      </w:r>
    </w:p>
    <w:p w14:paraId="336DFA3B" w14:textId="77777777" w:rsidR="003315A4" w:rsidRDefault="003315A4">
      <w:pPr>
        <w:pStyle w:val="ConsPlusNormal"/>
        <w:jc w:val="both"/>
      </w:pPr>
    </w:p>
    <w:p w14:paraId="1D256B5F" w14:textId="77777777" w:rsidR="003315A4" w:rsidRDefault="003315A4">
      <w:pPr>
        <w:pStyle w:val="ConsPlusTitle"/>
        <w:ind w:firstLine="540"/>
        <w:jc w:val="both"/>
        <w:outlineLvl w:val="0"/>
      </w:pPr>
      <w:r>
        <w:t>Статья 3.1. Полномочия Собрания депутатов Ненецкого автономного округа в сфере противодействия коррупции</w:t>
      </w:r>
    </w:p>
    <w:p w14:paraId="3F94EF5B" w14:textId="77777777" w:rsidR="003315A4" w:rsidRDefault="003315A4">
      <w:pPr>
        <w:pStyle w:val="ConsPlusNormal"/>
        <w:ind w:firstLine="540"/>
        <w:jc w:val="both"/>
      </w:pPr>
      <w:r>
        <w:t xml:space="preserve">(введена </w:t>
      </w:r>
      <w:hyperlink r:id="rId35" w:history="1">
        <w:r>
          <w:rPr>
            <w:color w:val="0000FF"/>
          </w:rPr>
          <w:t>законом</w:t>
        </w:r>
      </w:hyperlink>
      <w:r>
        <w:t xml:space="preserve"> НАО от 25.11.2016 N 269-ОЗ)</w:t>
      </w:r>
    </w:p>
    <w:p w14:paraId="4FAF59B6" w14:textId="77777777" w:rsidR="003315A4" w:rsidRDefault="003315A4">
      <w:pPr>
        <w:pStyle w:val="ConsPlusNormal"/>
        <w:jc w:val="both"/>
      </w:pPr>
    </w:p>
    <w:p w14:paraId="15118B4A" w14:textId="77777777" w:rsidR="003315A4" w:rsidRDefault="003315A4">
      <w:pPr>
        <w:pStyle w:val="ConsPlusNormal"/>
        <w:ind w:firstLine="540"/>
        <w:jc w:val="both"/>
      </w:pPr>
      <w:r>
        <w:t>Собрание депутатов Ненецкого автономного округа в сфере противодействия коррупции:</w:t>
      </w:r>
    </w:p>
    <w:p w14:paraId="5D194623" w14:textId="77777777" w:rsidR="003315A4" w:rsidRDefault="003315A4">
      <w:pPr>
        <w:pStyle w:val="ConsPlusNormal"/>
        <w:spacing w:before="220"/>
        <w:ind w:firstLine="540"/>
        <w:jc w:val="both"/>
      </w:pPr>
      <w:r>
        <w:t xml:space="preserve">1) принимает законы Ненецкого автономного округа и иные нормативные правовые акты в </w:t>
      </w:r>
      <w:r>
        <w:lastRenderedPageBreak/>
        <w:t>сфере противодействия коррупции;</w:t>
      </w:r>
    </w:p>
    <w:p w14:paraId="2DA485A8" w14:textId="77777777" w:rsidR="003315A4" w:rsidRDefault="003315A4">
      <w:pPr>
        <w:pStyle w:val="ConsPlusNormal"/>
        <w:spacing w:before="220"/>
        <w:ind w:firstLine="540"/>
        <w:jc w:val="both"/>
      </w:pPr>
      <w:r>
        <w:t>2) осуществляет в пределах своей компетенции контроль за соблюдением депутатами Собрания депутатов Ненецкого автономного округа, лицами, замещающими должности государственной гражданской службы Ненецкого автономного округа в Собрании депутатов Ненецкого автономного округа, законодательства Российской Федерации и законодательства Ненецкого автономного округа в сфере противодействия коррупции;</w:t>
      </w:r>
    </w:p>
    <w:p w14:paraId="1BA848D0" w14:textId="77777777" w:rsidR="003315A4" w:rsidRDefault="003315A4">
      <w:pPr>
        <w:pStyle w:val="ConsPlusNormal"/>
        <w:spacing w:before="220"/>
        <w:ind w:firstLine="540"/>
        <w:jc w:val="both"/>
      </w:pPr>
      <w:r>
        <w:t>3) осуществляет иные полномочия, предусмотренные нормативными правовыми актами Российской Федерации и Ненецкого автономного округа в сфере противодействия коррупции.</w:t>
      </w:r>
    </w:p>
    <w:p w14:paraId="21FE11AE" w14:textId="77777777" w:rsidR="003315A4" w:rsidRDefault="003315A4">
      <w:pPr>
        <w:pStyle w:val="ConsPlusNormal"/>
        <w:jc w:val="both"/>
      </w:pPr>
    </w:p>
    <w:p w14:paraId="2AF909F1" w14:textId="77777777" w:rsidR="003315A4" w:rsidRDefault="003315A4">
      <w:pPr>
        <w:pStyle w:val="ConsPlusTitle"/>
        <w:ind w:firstLine="540"/>
        <w:jc w:val="both"/>
        <w:outlineLvl w:val="0"/>
      </w:pPr>
      <w:r>
        <w:t>Статья 3.2. Полномочия губернатора Ненецкого автономного округа в сфере противодействия коррупции</w:t>
      </w:r>
    </w:p>
    <w:p w14:paraId="2EFF3233" w14:textId="77777777" w:rsidR="003315A4" w:rsidRDefault="003315A4">
      <w:pPr>
        <w:pStyle w:val="ConsPlusNormal"/>
        <w:ind w:firstLine="540"/>
        <w:jc w:val="both"/>
      </w:pPr>
      <w:r>
        <w:t xml:space="preserve">(введена </w:t>
      </w:r>
      <w:hyperlink r:id="rId36" w:history="1">
        <w:r>
          <w:rPr>
            <w:color w:val="0000FF"/>
          </w:rPr>
          <w:t>законом</w:t>
        </w:r>
      </w:hyperlink>
      <w:r>
        <w:t xml:space="preserve"> НАО от 25.11.2016 N 269-ОЗ)</w:t>
      </w:r>
    </w:p>
    <w:p w14:paraId="0F35AB97" w14:textId="77777777" w:rsidR="003315A4" w:rsidRDefault="003315A4">
      <w:pPr>
        <w:pStyle w:val="ConsPlusNormal"/>
        <w:jc w:val="both"/>
      </w:pPr>
    </w:p>
    <w:p w14:paraId="19048A43" w14:textId="77777777" w:rsidR="003315A4" w:rsidRDefault="003315A4">
      <w:pPr>
        <w:pStyle w:val="ConsPlusNormal"/>
        <w:ind w:firstLine="540"/>
        <w:jc w:val="both"/>
      </w:pPr>
      <w:r>
        <w:t>Губернатор Ненецкого автономного округа в сфере противодействия коррупции:</w:t>
      </w:r>
    </w:p>
    <w:p w14:paraId="5E38EDFA" w14:textId="77777777" w:rsidR="003315A4" w:rsidRDefault="003315A4">
      <w:pPr>
        <w:pStyle w:val="ConsPlusNormal"/>
        <w:spacing w:before="220"/>
        <w:ind w:firstLine="540"/>
        <w:jc w:val="both"/>
      </w:pPr>
      <w:r>
        <w:t>1) принимает в пределах своей компетенции нормативные правовые акты в сфере противодействия коррупции;</w:t>
      </w:r>
    </w:p>
    <w:p w14:paraId="490E6E28" w14:textId="77777777" w:rsidR="003315A4" w:rsidRDefault="003315A4">
      <w:pPr>
        <w:pStyle w:val="ConsPlusNormal"/>
        <w:spacing w:before="220"/>
        <w:ind w:firstLine="540"/>
        <w:jc w:val="both"/>
      </w:pPr>
      <w:r>
        <w:t>2) организует исполнение законов Ненецкого автономного округа в сфере противодействия коррупции;</w:t>
      </w:r>
    </w:p>
    <w:p w14:paraId="49A4C24E" w14:textId="77777777" w:rsidR="003315A4" w:rsidRDefault="003315A4">
      <w:pPr>
        <w:pStyle w:val="ConsPlusNormal"/>
        <w:spacing w:before="220"/>
        <w:ind w:firstLine="540"/>
        <w:jc w:val="both"/>
      </w:pPr>
      <w:r>
        <w:t>3) обеспечивает координацию деятельности исполнительных органов государственной власти Ненецкого автономного округа в сфере противодействия коррупции;</w:t>
      </w:r>
    </w:p>
    <w:p w14:paraId="50BF1901" w14:textId="77777777" w:rsidR="003315A4" w:rsidRDefault="003315A4">
      <w:pPr>
        <w:pStyle w:val="ConsPlusNormal"/>
        <w:spacing w:before="220"/>
        <w:ind w:firstLine="540"/>
        <w:jc w:val="both"/>
      </w:pPr>
      <w:r>
        <w:t>4) принимает решение о создании Комиссии по координации работы по противодействию коррупции в Ненецком автономном округе, утверждает положение о ней и ее персональный состав;</w:t>
      </w:r>
    </w:p>
    <w:p w14:paraId="4E2F2011" w14:textId="77777777" w:rsidR="003315A4" w:rsidRDefault="003315A4">
      <w:pPr>
        <w:pStyle w:val="ConsPlusNormal"/>
        <w:spacing w:before="220"/>
        <w:ind w:firstLine="540"/>
        <w:jc w:val="both"/>
      </w:pPr>
      <w:r>
        <w:t>5) осуществляет иные полномочия, предусмотренные нормативными правовыми актами Российской Федерации и Ненецкого автономного округа в сфере противодействия коррупции.</w:t>
      </w:r>
    </w:p>
    <w:p w14:paraId="00EE0AD0" w14:textId="77777777" w:rsidR="003315A4" w:rsidRDefault="003315A4">
      <w:pPr>
        <w:pStyle w:val="ConsPlusNormal"/>
        <w:jc w:val="both"/>
      </w:pPr>
    </w:p>
    <w:p w14:paraId="472190D9" w14:textId="77777777" w:rsidR="003315A4" w:rsidRDefault="003315A4">
      <w:pPr>
        <w:pStyle w:val="ConsPlusTitle"/>
        <w:ind w:firstLine="540"/>
        <w:jc w:val="both"/>
        <w:outlineLvl w:val="0"/>
      </w:pPr>
      <w:r>
        <w:t>Статья 3.3. Полномочия Администрации Ненецкого автономного округа в сфере противодействия коррупции</w:t>
      </w:r>
    </w:p>
    <w:p w14:paraId="6DBEB304" w14:textId="77777777" w:rsidR="003315A4" w:rsidRDefault="003315A4">
      <w:pPr>
        <w:pStyle w:val="ConsPlusNormal"/>
        <w:ind w:firstLine="540"/>
        <w:jc w:val="both"/>
      </w:pPr>
      <w:r>
        <w:t xml:space="preserve">(введена </w:t>
      </w:r>
      <w:hyperlink r:id="rId37" w:history="1">
        <w:r>
          <w:rPr>
            <w:color w:val="0000FF"/>
          </w:rPr>
          <w:t>законом</w:t>
        </w:r>
      </w:hyperlink>
      <w:r>
        <w:t xml:space="preserve"> НАО от 25.11.2016 N 269-ОЗ)</w:t>
      </w:r>
    </w:p>
    <w:p w14:paraId="47E6921F" w14:textId="77777777" w:rsidR="003315A4" w:rsidRDefault="003315A4">
      <w:pPr>
        <w:pStyle w:val="ConsPlusNormal"/>
        <w:jc w:val="both"/>
      </w:pPr>
    </w:p>
    <w:p w14:paraId="738077DD" w14:textId="77777777" w:rsidR="003315A4" w:rsidRDefault="003315A4">
      <w:pPr>
        <w:pStyle w:val="ConsPlusNormal"/>
        <w:ind w:firstLine="540"/>
        <w:jc w:val="both"/>
      </w:pPr>
      <w:r>
        <w:t>Администрация Ненецкого автономного округа в сфере противодействия коррупции:</w:t>
      </w:r>
    </w:p>
    <w:p w14:paraId="228359DD" w14:textId="77777777" w:rsidR="003315A4" w:rsidRDefault="003315A4">
      <w:pPr>
        <w:pStyle w:val="ConsPlusNormal"/>
        <w:spacing w:before="220"/>
        <w:ind w:firstLine="540"/>
        <w:jc w:val="both"/>
      </w:pPr>
      <w:r>
        <w:t>1) принимает в пределах своей компетенции нормативные правовые акты в сфере противодействия коррупции;</w:t>
      </w:r>
    </w:p>
    <w:p w14:paraId="241B4170" w14:textId="77777777" w:rsidR="003315A4" w:rsidRDefault="003315A4">
      <w:pPr>
        <w:pStyle w:val="ConsPlusNormal"/>
        <w:spacing w:before="220"/>
        <w:ind w:firstLine="540"/>
        <w:jc w:val="both"/>
      </w:pPr>
      <w:r>
        <w:t>2) обеспечивает реализацию исполнительными органами государственной власти Ненецкого автономного округа в пределах своих полномочий мер по противодействию коррупции в Ненецком автономном округе;</w:t>
      </w:r>
    </w:p>
    <w:p w14:paraId="44AA2A79" w14:textId="77777777" w:rsidR="003315A4" w:rsidRDefault="003315A4">
      <w:pPr>
        <w:pStyle w:val="ConsPlusNormal"/>
        <w:spacing w:before="220"/>
        <w:ind w:firstLine="540"/>
        <w:jc w:val="both"/>
      </w:pPr>
      <w:r>
        <w:t>3) определяет государственный орган Ненецкого автономного округа по профилактике коррупционных и иных правонарушений и утверждает положение о нем;</w:t>
      </w:r>
    </w:p>
    <w:p w14:paraId="4F2C340E" w14:textId="77777777" w:rsidR="003315A4" w:rsidRDefault="003315A4">
      <w:pPr>
        <w:pStyle w:val="ConsPlusNormal"/>
        <w:spacing w:before="220"/>
        <w:ind w:firstLine="540"/>
        <w:jc w:val="both"/>
      </w:pPr>
      <w:r>
        <w:t>4) принимает государственную программу Ненецкого автономного округа в сфере противодействия коррупции;</w:t>
      </w:r>
    </w:p>
    <w:p w14:paraId="6DD5DD97" w14:textId="77777777" w:rsidR="003315A4" w:rsidRDefault="003315A4">
      <w:pPr>
        <w:pStyle w:val="ConsPlusNormal"/>
        <w:spacing w:before="220"/>
        <w:ind w:firstLine="540"/>
        <w:jc w:val="both"/>
      </w:pPr>
      <w:r>
        <w:t>5) осуществляет иные полномочия, предусмотренные нормативными правовыми актами Российской Федерации и Ненецкого автономного округа в сфере противодействия коррупции.</w:t>
      </w:r>
    </w:p>
    <w:p w14:paraId="40A2E843" w14:textId="77777777" w:rsidR="003315A4" w:rsidRDefault="003315A4">
      <w:pPr>
        <w:pStyle w:val="ConsPlusNormal"/>
        <w:jc w:val="both"/>
      </w:pPr>
    </w:p>
    <w:p w14:paraId="44B5164D" w14:textId="77777777" w:rsidR="003315A4" w:rsidRDefault="003315A4">
      <w:pPr>
        <w:pStyle w:val="ConsPlusTitle"/>
        <w:ind w:firstLine="540"/>
        <w:jc w:val="both"/>
        <w:outlineLvl w:val="0"/>
      </w:pPr>
      <w:r>
        <w:t xml:space="preserve">Статья 3.4. Полномочия государственного органа Ненецкого автономного округа по </w:t>
      </w:r>
      <w:r>
        <w:lastRenderedPageBreak/>
        <w:t>профилактике коррупционных и иных правонарушений в сфере противодействия коррупции</w:t>
      </w:r>
    </w:p>
    <w:p w14:paraId="72255825" w14:textId="77777777" w:rsidR="003315A4" w:rsidRDefault="003315A4">
      <w:pPr>
        <w:pStyle w:val="ConsPlusNormal"/>
        <w:ind w:firstLine="540"/>
        <w:jc w:val="both"/>
      </w:pPr>
      <w:r>
        <w:t xml:space="preserve">(введена </w:t>
      </w:r>
      <w:hyperlink r:id="rId38" w:history="1">
        <w:r>
          <w:rPr>
            <w:color w:val="0000FF"/>
          </w:rPr>
          <w:t>законом</w:t>
        </w:r>
      </w:hyperlink>
      <w:r>
        <w:t xml:space="preserve"> НАО от 25.11.2016 N 269-ОЗ)</w:t>
      </w:r>
    </w:p>
    <w:p w14:paraId="1DB36AEB" w14:textId="77777777" w:rsidR="003315A4" w:rsidRDefault="003315A4">
      <w:pPr>
        <w:pStyle w:val="ConsPlusNormal"/>
        <w:jc w:val="both"/>
      </w:pPr>
    </w:p>
    <w:p w14:paraId="07198D5F" w14:textId="77777777" w:rsidR="003315A4" w:rsidRDefault="003315A4">
      <w:pPr>
        <w:pStyle w:val="ConsPlusNormal"/>
        <w:ind w:firstLine="540"/>
        <w:jc w:val="both"/>
      </w:pPr>
      <w:r>
        <w:t>Государственный орган Ненецкого автономного округа по профилактике коррупционных и иных правонарушений в сфере противодействия коррупции:</w:t>
      </w:r>
    </w:p>
    <w:p w14:paraId="7A511A60" w14:textId="77777777" w:rsidR="003315A4" w:rsidRDefault="003315A4">
      <w:pPr>
        <w:pStyle w:val="ConsPlusNormal"/>
        <w:spacing w:before="220"/>
        <w:ind w:firstLine="540"/>
        <w:jc w:val="both"/>
      </w:pPr>
      <w:r>
        <w:t>1) координирует деятельность органов государственной власти Ненецкого автономного округа в сфере противодействия коррупции;</w:t>
      </w:r>
    </w:p>
    <w:p w14:paraId="146DBCCE" w14:textId="77777777" w:rsidR="003315A4" w:rsidRDefault="003315A4">
      <w:pPr>
        <w:pStyle w:val="ConsPlusNormal"/>
        <w:spacing w:before="220"/>
        <w:ind w:firstLine="540"/>
        <w:jc w:val="both"/>
      </w:pPr>
      <w:r>
        <w:t>2) разрабатывает проекты законов и иных нормативных правовых актов Ненецкого автономного округа в сфере противодействия коррупции;</w:t>
      </w:r>
    </w:p>
    <w:p w14:paraId="50F0DBEA" w14:textId="77777777" w:rsidR="003315A4" w:rsidRDefault="003315A4">
      <w:pPr>
        <w:pStyle w:val="ConsPlusNormal"/>
        <w:spacing w:before="220"/>
        <w:ind w:firstLine="540"/>
        <w:jc w:val="both"/>
      </w:pPr>
      <w:r>
        <w:t>3) организует и осуществляет антикоррупционный мониторинг;</w:t>
      </w:r>
    </w:p>
    <w:p w14:paraId="433178DF" w14:textId="77777777" w:rsidR="003315A4" w:rsidRDefault="003315A4">
      <w:pPr>
        <w:pStyle w:val="ConsPlusNormal"/>
        <w:spacing w:before="220"/>
        <w:ind w:firstLine="540"/>
        <w:jc w:val="both"/>
      </w:pPr>
      <w:r>
        <w:t>4) оказывает методическую помощь органам государственной власти Ненецкого автономного округа и органам местного самоуправления муниципальных образований Ненецкого автономного округа по реализации антикоррупционной политики;</w:t>
      </w:r>
    </w:p>
    <w:p w14:paraId="5BF6ED2F" w14:textId="77777777" w:rsidR="003315A4" w:rsidRDefault="003315A4">
      <w:pPr>
        <w:pStyle w:val="ConsPlusNormal"/>
        <w:spacing w:before="220"/>
        <w:ind w:firstLine="540"/>
        <w:jc w:val="both"/>
      </w:pPr>
      <w:r>
        <w:t>5) взаимодействует с правоохранительными органами, средствами массовой информации, общественными объединениями и иными организациями, участвующими в реализации мер по профилактике коррупции в Ненецком автономном округе;</w:t>
      </w:r>
    </w:p>
    <w:p w14:paraId="2AF60CAD" w14:textId="77777777" w:rsidR="003315A4" w:rsidRDefault="003315A4">
      <w:pPr>
        <w:pStyle w:val="ConsPlusNormal"/>
        <w:spacing w:before="220"/>
        <w:ind w:firstLine="540"/>
        <w:jc w:val="both"/>
      </w:pPr>
      <w:r>
        <w:t>6) реализует и развивает механизмы противодействия коррупции на государственной гражданской службе;</w:t>
      </w:r>
    </w:p>
    <w:p w14:paraId="3C511234" w14:textId="77777777" w:rsidR="003315A4" w:rsidRDefault="003315A4">
      <w:pPr>
        <w:pStyle w:val="ConsPlusNormal"/>
        <w:spacing w:before="220"/>
        <w:ind w:firstLine="540"/>
        <w:jc w:val="both"/>
      </w:pPr>
      <w:r>
        <w:t>7) координирует организацию исполнительными органами государственной власти Ненецкого автономного округа антикоррупционного образования, антикоррупционного просвещения и антикоррупционной пропаганды;</w:t>
      </w:r>
    </w:p>
    <w:p w14:paraId="0D342811" w14:textId="77777777" w:rsidR="003315A4" w:rsidRDefault="003315A4">
      <w:pPr>
        <w:pStyle w:val="ConsPlusNormal"/>
        <w:spacing w:before="220"/>
        <w:ind w:firstLine="540"/>
        <w:jc w:val="both"/>
      </w:pPr>
      <w:r>
        <w:t>8) обеспечивает деятельность Комиссии по координации работы по противодействию коррупции в Ненецком автономном округе;</w:t>
      </w:r>
    </w:p>
    <w:p w14:paraId="24F1B91E" w14:textId="77777777" w:rsidR="003315A4" w:rsidRDefault="003315A4">
      <w:pPr>
        <w:pStyle w:val="ConsPlusNormal"/>
        <w:spacing w:before="220"/>
        <w:ind w:firstLine="540"/>
        <w:jc w:val="both"/>
      </w:pPr>
      <w:r>
        <w:t>9) осуществляет иные полномочия, предусмотренные нормативными правовыми актами Российской Федерации и Ненецкого автономного округа в сфере противодействия коррупции.</w:t>
      </w:r>
    </w:p>
    <w:p w14:paraId="68577C6D" w14:textId="77777777" w:rsidR="003315A4" w:rsidRDefault="003315A4">
      <w:pPr>
        <w:pStyle w:val="ConsPlusNormal"/>
        <w:jc w:val="both"/>
      </w:pPr>
    </w:p>
    <w:p w14:paraId="7F4D5B34" w14:textId="77777777" w:rsidR="003315A4" w:rsidRDefault="003315A4">
      <w:pPr>
        <w:pStyle w:val="ConsPlusTitle"/>
        <w:ind w:firstLine="540"/>
        <w:jc w:val="both"/>
        <w:outlineLvl w:val="0"/>
      </w:pPr>
      <w:r>
        <w:t>Статья 3.5. Полномочия иных государственных органов Ненецкого автономного округа в сфере противодействия коррупции</w:t>
      </w:r>
    </w:p>
    <w:p w14:paraId="55B0D286" w14:textId="77777777" w:rsidR="003315A4" w:rsidRDefault="003315A4">
      <w:pPr>
        <w:pStyle w:val="ConsPlusNormal"/>
        <w:ind w:firstLine="540"/>
        <w:jc w:val="both"/>
      </w:pPr>
      <w:r>
        <w:t xml:space="preserve">(введена </w:t>
      </w:r>
      <w:hyperlink r:id="rId39" w:history="1">
        <w:r>
          <w:rPr>
            <w:color w:val="0000FF"/>
          </w:rPr>
          <w:t>законом</w:t>
        </w:r>
      </w:hyperlink>
      <w:r>
        <w:t xml:space="preserve"> НАО от 25.11.2016 N 269-ОЗ)</w:t>
      </w:r>
    </w:p>
    <w:p w14:paraId="7B894999" w14:textId="77777777" w:rsidR="003315A4" w:rsidRDefault="003315A4">
      <w:pPr>
        <w:pStyle w:val="ConsPlusNormal"/>
        <w:jc w:val="both"/>
      </w:pPr>
    </w:p>
    <w:p w14:paraId="5CD97A80" w14:textId="77777777" w:rsidR="003315A4" w:rsidRDefault="003315A4">
      <w:pPr>
        <w:pStyle w:val="ConsPlusNormal"/>
        <w:ind w:firstLine="540"/>
        <w:jc w:val="both"/>
      </w:pPr>
      <w:r>
        <w:t>Государственные органы Ненецкого автономного округа в сфере противодействия коррупции:</w:t>
      </w:r>
    </w:p>
    <w:p w14:paraId="1E3D6D86" w14:textId="77777777" w:rsidR="003315A4" w:rsidRDefault="003315A4">
      <w:pPr>
        <w:pStyle w:val="ConsPlusNormal"/>
        <w:spacing w:before="220"/>
        <w:ind w:firstLine="540"/>
        <w:jc w:val="both"/>
      </w:pPr>
      <w:r>
        <w:t>1) разрабатывают и утверждают планы по противодействию коррупции в соответствующем государственном органе Ненецкого автономного округа;</w:t>
      </w:r>
    </w:p>
    <w:p w14:paraId="359F6C2C" w14:textId="77777777" w:rsidR="003315A4" w:rsidRDefault="003315A4">
      <w:pPr>
        <w:pStyle w:val="ConsPlusNormal"/>
        <w:spacing w:before="220"/>
        <w:ind w:firstLine="540"/>
        <w:jc w:val="both"/>
      </w:pPr>
      <w:r>
        <w:t>2) организуют рассмотрение в государственном органе Ненецкого автономного округа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государственного органа Ненецкого автономного округа и его должностных лиц в целях выработки и принятия мер по предупреждению и устранению причин выявленных нарушений;</w:t>
      </w:r>
    </w:p>
    <w:p w14:paraId="40059A31" w14:textId="77777777" w:rsidR="003315A4" w:rsidRDefault="003315A4">
      <w:pPr>
        <w:pStyle w:val="ConsPlusNormal"/>
        <w:spacing w:before="220"/>
        <w:ind w:firstLine="540"/>
        <w:jc w:val="both"/>
      </w:pPr>
      <w:r>
        <w:t>3) реализуют и развивают механизмы противодействия коррупции в соответствующем государственном органе Ненецкого автономного округа;</w:t>
      </w:r>
    </w:p>
    <w:p w14:paraId="31F92B35" w14:textId="77777777" w:rsidR="003315A4" w:rsidRDefault="003315A4">
      <w:pPr>
        <w:pStyle w:val="ConsPlusNormal"/>
        <w:spacing w:before="220"/>
        <w:ind w:firstLine="540"/>
        <w:jc w:val="both"/>
      </w:pPr>
      <w:r>
        <w:t xml:space="preserve">4) определяют подразделения или должностных лиц, ответственных за работу по </w:t>
      </w:r>
      <w:r>
        <w:lastRenderedPageBreak/>
        <w:t>профилактике коррупционных и иных правонарушений;</w:t>
      </w:r>
    </w:p>
    <w:p w14:paraId="3EFB6F30" w14:textId="77777777" w:rsidR="003315A4" w:rsidRDefault="003315A4">
      <w:pPr>
        <w:pStyle w:val="ConsPlusNormal"/>
        <w:spacing w:before="220"/>
        <w:ind w:firstLine="540"/>
        <w:jc w:val="both"/>
      </w:pPr>
      <w:r>
        <w:t>5) осуществляют организацию и проведение антикоррупционной экспертизы нормативных правовых актов Ненецкого автономного округа и их проектов в пределах своих полномочий, определенных законодательством Российской Федерации и законодательством Ненецкого автономного округа;</w:t>
      </w:r>
    </w:p>
    <w:p w14:paraId="4EE56399" w14:textId="77777777" w:rsidR="003315A4" w:rsidRDefault="003315A4">
      <w:pPr>
        <w:pStyle w:val="ConsPlusNormal"/>
        <w:spacing w:before="220"/>
        <w:ind w:firstLine="540"/>
        <w:jc w:val="both"/>
      </w:pPr>
      <w:r>
        <w:t>6) организуют и проводят мероприятия в сфере противодействия коррупции;</w:t>
      </w:r>
    </w:p>
    <w:p w14:paraId="512AB248" w14:textId="77777777" w:rsidR="003315A4" w:rsidRDefault="003315A4">
      <w:pPr>
        <w:pStyle w:val="ConsPlusNormal"/>
        <w:spacing w:before="220"/>
        <w:ind w:firstLine="540"/>
        <w:jc w:val="both"/>
      </w:pPr>
      <w:r>
        <w:t>7) утверждают перечень конкретных должностей государственной гражданской службы в соответствующем государственном органе Ненецкого автономного округа,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6E065BDB" w14:textId="77777777" w:rsidR="003315A4" w:rsidRDefault="003315A4">
      <w:pPr>
        <w:pStyle w:val="ConsPlusNormal"/>
        <w:spacing w:before="220"/>
        <w:ind w:firstLine="540"/>
        <w:jc w:val="both"/>
      </w:pPr>
      <w:r>
        <w:t>8) принимают меры по предупреждению коррупции в подведомственных учреждениях, предприятиях и организациях с долей участия Ненецкого автономного округа свыше 50 процентов;</w:t>
      </w:r>
    </w:p>
    <w:p w14:paraId="04FEC963" w14:textId="77777777" w:rsidR="003315A4" w:rsidRDefault="003315A4">
      <w:pPr>
        <w:pStyle w:val="ConsPlusNormal"/>
        <w:spacing w:before="220"/>
        <w:ind w:firstLine="540"/>
        <w:jc w:val="both"/>
      </w:pPr>
      <w:r>
        <w:t>9) осуществляют иные полномочия, предусмотренные нормативными правовыми актами Российской Федерации и Ненецкого автономного округа в сфере противодействия коррупции.</w:t>
      </w:r>
    </w:p>
    <w:p w14:paraId="3D8092F0" w14:textId="77777777" w:rsidR="003315A4" w:rsidRDefault="003315A4">
      <w:pPr>
        <w:pStyle w:val="ConsPlusNormal"/>
        <w:jc w:val="both"/>
      </w:pPr>
    </w:p>
    <w:p w14:paraId="0891CEF7" w14:textId="77777777" w:rsidR="003315A4" w:rsidRDefault="003315A4">
      <w:pPr>
        <w:pStyle w:val="ConsPlusTitle"/>
        <w:ind w:firstLine="540"/>
        <w:jc w:val="both"/>
        <w:outlineLvl w:val="0"/>
      </w:pPr>
      <w:r>
        <w:t>Статья 3.6. Полномочия органов местного самоуправления муниципальных образований Ненецкого автономного округа в сфере противодействия коррупции</w:t>
      </w:r>
    </w:p>
    <w:p w14:paraId="5CBDA209" w14:textId="77777777" w:rsidR="003315A4" w:rsidRDefault="003315A4">
      <w:pPr>
        <w:pStyle w:val="ConsPlusNormal"/>
        <w:ind w:firstLine="540"/>
        <w:jc w:val="both"/>
      </w:pPr>
      <w:r>
        <w:t xml:space="preserve">(введена </w:t>
      </w:r>
      <w:hyperlink r:id="rId40" w:history="1">
        <w:r>
          <w:rPr>
            <w:color w:val="0000FF"/>
          </w:rPr>
          <w:t>законом</w:t>
        </w:r>
      </w:hyperlink>
      <w:r>
        <w:t xml:space="preserve"> НАО от 25.11.2016 N 269-ОЗ)</w:t>
      </w:r>
    </w:p>
    <w:p w14:paraId="71FE17F8" w14:textId="77777777" w:rsidR="003315A4" w:rsidRDefault="003315A4">
      <w:pPr>
        <w:pStyle w:val="ConsPlusNormal"/>
        <w:jc w:val="both"/>
      </w:pPr>
    </w:p>
    <w:p w14:paraId="3BEA8A18" w14:textId="77777777" w:rsidR="003315A4" w:rsidRDefault="003315A4">
      <w:pPr>
        <w:pStyle w:val="ConsPlusNormal"/>
        <w:ind w:firstLine="540"/>
        <w:jc w:val="both"/>
      </w:pPr>
      <w:r>
        <w:t>Органы местного самоуправления муниципальных образований Ненецкого автономного округа осуществляют полномочия в сфере противодействия коррупции в пределах своей компетенции, установленной законодательством Российской Федерации и настоящим законом, в границах соответствующего муниципального образования Ненецкого автономного округа.</w:t>
      </w:r>
    </w:p>
    <w:p w14:paraId="2FC07E15" w14:textId="77777777" w:rsidR="003315A4" w:rsidRDefault="003315A4">
      <w:pPr>
        <w:pStyle w:val="ConsPlusNormal"/>
        <w:jc w:val="both"/>
      </w:pPr>
    </w:p>
    <w:p w14:paraId="06B1AA6C" w14:textId="77777777" w:rsidR="003315A4" w:rsidRDefault="003315A4">
      <w:pPr>
        <w:pStyle w:val="ConsPlusTitle"/>
        <w:ind w:firstLine="540"/>
        <w:jc w:val="both"/>
        <w:outlineLvl w:val="0"/>
      </w:pPr>
      <w:r>
        <w:t>Статья 4. Программа противодействия коррупции</w:t>
      </w:r>
    </w:p>
    <w:p w14:paraId="68E3ACF3" w14:textId="77777777" w:rsidR="003315A4" w:rsidRDefault="003315A4">
      <w:pPr>
        <w:pStyle w:val="ConsPlusNormal"/>
        <w:jc w:val="both"/>
      </w:pPr>
      <w:r>
        <w:t xml:space="preserve">(в ред. </w:t>
      </w:r>
      <w:hyperlink r:id="rId41" w:history="1">
        <w:r>
          <w:rPr>
            <w:color w:val="0000FF"/>
          </w:rPr>
          <w:t>закона</w:t>
        </w:r>
      </w:hyperlink>
      <w:r>
        <w:t xml:space="preserve"> НАО от 01.10.2009 N 66-ОЗ)</w:t>
      </w:r>
    </w:p>
    <w:p w14:paraId="016EDD91" w14:textId="77777777" w:rsidR="003315A4" w:rsidRDefault="003315A4">
      <w:pPr>
        <w:pStyle w:val="ConsPlusNormal"/>
        <w:jc w:val="both"/>
      </w:pPr>
    </w:p>
    <w:p w14:paraId="1536BDC0" w14:textId="77777777" w:rsidR="003315A4" w:rsidRDefault="003315A4">
      <w:pPr>
        <w:pStyle w:val="ConsPlusNormal"/>
        <w:ind w:firstLine="540"/>
        <w:jc w:val="both"/>
      </w:pPr>
      <w:r>
        <w:t>1. Программа противодействия коррупции представляет собой комплекс мер антикоррупционной политики, обеспечивающий согласованное осуществление правовых, экономических, образовательных, воспитательных, организационных и иных мероприятий, направленных на противодействие коррупции в Ненецком автономном округе.</w:t>
      </w:r>
    </w:p>
    <w:p w14:paraId="701A1975" w14:textId="77777777" w:rsidR="003315A4" w:rsidRDefault="003315A4">
      <w:pPr>
        <w:pStyle w:val="ConsPlusNormal"/>
        <w:jc w:val="both"/>
      </w:pPr>
      <w:r>
        <w:t xml:space="preserve">(в ред. </w:t>
      </w:r>
      <w:hyperlink r:id="rId42" w:history="1">
        <w:r>
          <w:rPr>
            <w:color w:val="0000FF"/>
          </w:rPr>
          <w:t>закона</w:t>
        </w:r>
      </w:hyperlink>
      <w:r>
        <w:t xml:space="preserve"> НАО от 01.10.2009 N 66-ОЗ)</w:t>
      </w:r>
    </w:p>
    <w:p w14:paraId="344F9760" w14:textId="77777777" w:rsidR="003315A4" w:rsidRDefault="003315A4">
      <w:pPr>
        <w:pStyle w:val="ConsPlusNormal"/>
        <w:spacing w:before="220"/>
        <w:ind w:firstLine="540"/>
        <w:jc w:val="both"/>
      </w:pPr>
      <w:r>
        <w:t>2. Программа противодействия коррупции разрабатывается и утверждается Администрацией Ненецкого автономного округа.</w:t>
      </w:r>
    </w:p>
    <w:p w14:paraId="6C6F1577" w14:textId="77777777" w:rsidR="003315A4" w:rsidRDefault="003315A4">
      <w:pPr>
        <w:pStyle w:val="ConsPlusNormal"/>
        <w:jc w:val="both"/>
      </w:pPr>
      <w:r>
        <w:t xml:space="preserve">(в ред. </w:t>
      </w:r>
      <w:hyperlink r:id="rId43" w:history="1">
        <w:r>
          <w:rPr>
            <w:color w:val="0000FF"/>
          </w:rPr>
          <w:t>закона</w:t>
        </w:r>
      </w:hyperlink>
      <w:r>
        <w:t xml:space="preserve"> НАО от 01.10.2009 N 66-ОЗ)</w:t>
      </w:r>
    </w:p>
    <w:p w14:paraId="7C975D07" w14:textId="77777777" w:rsidR="003315A4" w:rsidRDefault="003315A4">
      <w:pPr>
        <w:pStyle w:val="ConsPlusNormal"/>
        <w:jc w:val="both"/>
      </w:pPr>
    </w:p>
    <w:p w14:paraId="55D8DDD6" w14:textId="77777777" w:rsidR="003315A4" w:rsidRDefault="003315A4">
      <w:pPr>
        <w:pStyle w:val="ConsPlusTitle"/>
        <w:ind w:firstLine="540"/>
        <w:jc w:val="both"/>
        <w:outlineLvl w:val="0"/>
      </w:pPr>
      <w:r>
        <w:t>Статья 4.1. План противодействия коррупции</w:t>
      </w:r>
    </w:p>
    <w:p w14:paraId="7BC3442A" w14:textId="77777777" w:rsidR="003315A4" w:rsidRDefault="003315A4">
      <w:pPr>
        <w:pStyle w:val="ConsPlusNormal"/>
        <w:ind w:firstLine="540"/>
        <w:jc w:val="both"/>
      </w:pPr>
      <w:r>
        <w:t xml:space="preserve">(введена </w:t>
      </w:r>
      <w:hyperlink r:id="rId44" w:history="1">
        <w:r>
          <w:rPr>
            <w:color w:val="0000FF"/>
          </w:rPr>
          <w:t>законом</w:t>
        </w:r>
      </w:hyperlink>
      <w:r>
        <w:t xml:space="preserve"> НАО от 25.11.2016 N 269-ОЗ)</w:t>
      </w:r>
    </w:p>
    <w:p w14:paraId="0D1AEEE8" w14:textId="77777777" w:rsidR="003315A4" w:rsidRDefault="003315A4">
      <w:pPr>
        <w:pStyle w:val="ConsPlusNormal"/>
        <w:jc w:val="both"/>
      </w:pPr>
    </w:p>
    <w:p w14:paraId="5D4BE045" w14:textId="77777777" w:rsidR="003315A4" w:rsidRDefault="003315A4">
      <w:pPr>
        <w:pStyle w:val="ConsPlusNormal"/>
        <w:ind w:firstLine="540"/>
        <w:jc w:val="both"/>
      </w:pPr>
      <w:r>
        <w:t xml:space="preserve">1. План противодействия коррупции в Ненецком автономном округе утверждается губернатором Ненецкого автономного округа в целях организации исполнения Федерального </w:t>
      </w:r>
      <w:hyperlink r:id="rId45" w:history="1">
        <w:r>
          <w:rPr>
            <w:color w:val="0000FF"/>
          </w:rPr>
          <w:t>закона</w:t>
        </w:r>
      </w:hyperlink>
      <w:r>
        <w:t xml:space="preserve">, Национальной стратегии противодействия коррупции, утвержденной </w:t>
      </w:r>
      <w:hyperlink r:id="rId46" w:history="1">
        <w:r>
          <w:rPr>
            <w:color w:val="0000FF"/>
          </w:rPr>
          <w:t>Указом</w:t>
        </w:r>
      </w:hyperlink>
      <w:r>
        <w:t xml:space="preserve"> Президента Российской Федерации от 13 апреля 2010 года N 460, Национального </w:t>
      </w:r>
      <w:hyperlink r:id="rId47" w:history="1">
        <w:r>
          <w:rPr>
            <w:color w:val="0000FF"/>
          </w:rPr>
          <w:t>плана</w:t>
        </w:r>
      </w:hyperlink>
      <w:r>
        <w:t xml:space="preserve"> противодействия коррупции, утвержденного Указом Президента Российской Федерации, и настоящего закона.</w:t>
      </w:r>
    </w:p>
    <w:p w14:paraId="42E7946D" w14:textId="77777777" w:rsidR="003315A4" w:rsidRDefault="003315A4">
      <w:pPr>
        <w:pStyle w:val="ConsPlusNormal"/>
        <w:spacing w:before="220"/>
        <w:ind w:firstLine="540"/>
        <w:jc w:val="both"/>
      </w:pPr>
      <w:r>
        <w:t xml:space="preserve">2. План противодействия коррупции в Ненецком автономном округе предусматривает направленные на реализацию мер по противодействию коррупции конкретные поручения исполнительным органам государственной власти Ненецкого автономного округа и </w:t>
      </w:r>
      <w:r>
        <w:lastRenderedPageBreak/>
        <w:t>подведомственным им организациям, рекомендации другим органам государственной власти Ненецкого автономного округа, органам местного самоуправления муниципальных образований Ненецкого автономного округа, иным органам и организациям, осуществляющим свою деятельность на территории Ненецкого автономного округа.</w:t>
      </w:r>
    </w:p>
    <w:p w14:paraId="4935FFE0" w14:textId="77777777" w:rsidR="003315A4" w:rsidRDefault="003315A4">
      <w:pPr>
        <w:pStyle w:val="ConsPlusNormal"/>
        <w:spacing w:before="220"/>
        <w:ind w:firstLine="540"/>
        <w:jc w:val="both"/>
      </w:pPr>
      <w:r>
        <w:t>3. Государственные органы Ненецкого автономного округа, органы местного самоуправления муниципальных образований Ненецкого автономного округа в пределах своих полномочий принимают планы противодействия коррупции в соответствии с федеральным законодательством, настоящим законом, планом противодействия коррупции в Ненецком автономном округе.</w:t>
      </w:r>
    </w:p>
    <w:p w14:paraId="37A60BE4" w14:textId="77777777" w:rsidR="003315A4" w:rsidRDefault="003315A4">
      <w:pPr>
        <w:pStyle w:val="ConsPlusNormal"/>
        <w:jc w:val="both"/>
      </w:pPr>
    </w:p>
    <w:p w14:paraId="782309A9" w14:textId="77777777" w:rsidR="003315A4" w:rsidRDefault="003315A4">
      <w:pPr>
        <w:pStyle w:val="ConsPlusTitle"/>
        <w:ind w:firstLine="540"/>
        <w:jc w:val="both"/>
        <w:outlineLvl w:val="0"/>
      </w:pPr>
      <w:r>
        <w:t>Статья 5. Антикоррупционная экспертиза нормативных правовых актов Ненецкого автономного округа и их проектов</w:t>
      </w:r>
    </w:p>
    <w:p w14:paraId="73367E72" w14:textId="77777777" w:rsidR="003315A4" w:rsidRDefault="003315A4">
      <w:pPr>
        <w:pStyle w:val="ConsPlusNormal"/>
        <w:ind w:firstLine="540"/>
        <w:jc w:val="both"/>
      </w:pPr>
      <w:r>
        <w:t xml:space="preserve">(в ред. </w:t>
      </w:r>
      <w:hyperlink r:id="rId48" w:history="1">
        <w:r>
          <w:rPr>
            <w:color w:val="0000FF"/>
          </w:rPr>
          <w:t>закона</w:t>
        </w:r>
      </w:hyperlink>
      <w:r>
        <w:t xml:space="preserve"> НАО от 25.11.2016 N 269-ОЗ)</w:t>
      </w:r>
    </w:p>
    <w:p w14:paraId="0C9DC48B" w14:textId="77777777" w:rsidR="003315A4" w:rsidRDefault="003315A4">
      <w:pPr>
        <w:pStyle w:val="ConsPlusNormal"/>
        <w:jc w:val="both"/>
      </w:pPr>
    </w:p>
    <w:p w14:paraId="1B89B5FB" w14:textId="77777777" w:rsidR="003315A4" w:rsidRDefault="003315A4">
      <w:pPr>
        <w:pStyle w:val="ConsPlusNormal"/>
        <w:ind w:firstLine="540"/>
        <w:jc w:val="both"/>
      </w:pPr>
      <w:r>
        <w:t>1. Антикоррупционная экспертиза нормативных правовых актов Ненецкого автономного округа и их проектов направлена на выявление и устранение положений, содержащих коррупциогенные факторы.</w:t>
      </w:r>
    </w:p>
    <w:p w14:paraId="0D171B7A" w14:textId="77777777" w:rsidR="003315A4" w:rsidRDefault="003315A4">
      <w:pPr>
        <w:pStyle w:val="ConsPlusNormal"/>
        <w:spacing w:before="220"/>
        <w:ind w:firstLine="540"/>
        <w:jc w:val="both"/>
      </w:pPr>
      <w:r>
        <w:t>2. Порядок проведения антикоррупционной экспертизы нормативных правовых актов Ненецкого автономного округа и их проектов Собранием депутатов Ненецкого автономного округа утверждается Собранием депутатов Ненецкого автономного округа.</w:t>
      </w:r>
    </w:p>
    <w:p w14:paraId="4A85E120" w14:textId="77777777" w:rsidR="003315A4" w:rsidRDefault="003315A4">
      <w:pPr>
        <w:pStyle w:val="ConsPlusNormal"/>
        <w:spacing w:before="220"/>
        <w:ind w:firstLine="540"/>
        <w:jc w:val="both"/>
      </w:pPr>
      <w:r>
        <w:t>3. Порядок проведения антикоррупционной экспертизы нормативных правовых актов Ненецкого автономного округа и их проектов органами исполнительной власти Ненецкого автономного округа утверждается Администрацией Ненецкого автономного округа.</w:t>
      </w:r>
    </w:p>
    <w:p w14:paraId="0D1A5F3F" w14:textId="77777777" w:rsidR="003315A4" w:rsidRDefault="003315A4">
      <w:pPr>
        <w:pStyle w:val="ConsPlusNormal"/>
        <w:spacing w:before="220"/>
        <w:ind w:firstLine="540"/>
        <w:jc w:val="both"/>
      </w:pPr>
      <w:r>
        <w:t>4. Порядок проведения антикоррупционной экспертизы нормативных правовых актов Ненецкого автономного округа и их проектов Избирательной комиссией Ненецкого автономного округа и Счетной палатой Ненецкого автономного округа определяется данными органами самостоятельно.</w:t>
      </w:r>
    </w:p>
    <w:p w14:paraId="47C4A677" w14:textId="77777777" w:rsidR="003315A4" w:rsidRDefault="003315A4">
      <w:pPr>
        <w:pStyle w:val="ConsPlusNormal"/>
        <w:jc w:val="both"/>
      </w:pPr>
    </w:p>
    <w:p w14:paraId="5E32EE02" w14:textId="77777777" w:rsidR="003315A4" w:rsidRDefault="003315A4">
      <w:pPr>
        <w:pStyle w:val="ConsPlusTitle"/>
        <w:ind w:firstLine="540"/>
        <w:jc w:val="both"/>
        <w:outlineLvl w:val="0"/>
      </w:pPr>
      <w:r>
        <w:t>Статья 6. Антикоррупционное просвещение</w:t>
      </w:r>
    </w:p>
    <w:p w14:paraId="62E1A734" w14:textId="77777777" w:rsidR="003315A4" w:rsidRDefault="003315A4">
      <w:pPr>
        <w:pStyle w:val="ConsPlusNormal"/>
        <w:ind w:firstLine="540"/>
        <w:jc w:val="both"/>
      </w:pPr>
      <w:r>
        <w:t xml:space="preserve">(в ред. </w:t>
      </w:r>
      <w:hyperlink r:id="rId49" w:history="1">
        <w:r>
          <w:rPr>
            <w:color w:val="0000FF"/>
          </w:rPr>
          <w:t>закона</w:t>
        </w:r>
      </w:hyperlink>
      <w:r>
        <w:t xml:space="preserve"> НАО от 25.11.2016 N 269-ОЗ)</w:t>
      </w:r>
    </w:p>
    <w:p w14:paraId="05D865FD" w14:textId="77777777" w:rsidR="003315A4" w:rsidRDefault="003315A4">
      <w:pPr>
        <w:pStyle w:val="ConsPlusNormal"/>
        <w:jc w:val="both"/>
      </w:pPr>
    </w:p>
    <w:p w14:paraId="59CD4432" w14:textId="77777777" w:rsidR="003315A4" w:rsidRDefault="003315A4">
      <w:pPr>
        <w:pStyle w:val="ConsPlusNormal"/>
        <w:ind w:firstLine="540"/>
        <w:jc w:val="both"/>
      </w:pPr>
      <w:r>
        <w:t>1. Антикоррупционное просвещение - распространение знаний о законодательстве по противодействию коррупции,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 повышения уровня правосознания и правовой культуры посредством информирования граждан об их правах и о необходимых действиях по защите этих прав, а также посредством антикоррупционной пропаганды и антикоррупционного образования.</w:t>
      </w:r>
    </w:p>
    <w:p w14:paraId="32BE0F3A" w14:textId="77777777" w:rsidR="003315A4" w:rsidRDefault="003315A4">
      <w:pPr>
        <w:pStyle w:val="ConsPlusNormal"/>
        <w:spacing w:before="220"/>
        <w:ind w:firstLine="540"/>
        <w:jc w:val="both"/>
      </w:pPr>
      <w:r>
        <w:t>2.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реализуемых в образовательных организациях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в сфере проведения антикоррупционной экспертизы и осуществления антикоррупционного мониторинга.</w:t>
      </w:r>
    </w:p>
    <w:p w14:paraId="405AEE79" w14:textId="77777777" w:rsidR="003315A4" w:rsidRDefault="003315A4">
      <w:pPr>
        <w:pStyle w:val="ConsPlusNormal"/>
        <w:spacing w:before="220"/>
        <w:ind w:firstLine="540"/>
        <w:jc w:val="both"/>
      </w:pPr>
      <w:r>
        <w:t>3. Уполномоченный исполнительный орган государственной власти Ненецкого автономного округа в сфере образования в рамках реализации своих полномочий обеспечивает осуществление антикоррупционного образования в соответствии с требованиями к содержанию образования, установленными законодательством Российской Федерации.</w:t>
      </w:r>
    </w:p>
    <w:p w14:paraId="7B7B7FF4" w14:textId="77777777" w:rsidR="003315A4" w:rsidRDefault="003315A4">
      <w:pPr>
        <w:pStyle w:val="ConsPlusNormal"/>
        <w:spacing w:before="220"/>
        <w:ind w:firstLine="540"/>
        <w:jc w:val="both"/>
      </w:pPr>
      <w:r>
        <w:t xml:space="preserve">4. Антикоррупционная пропаганда представляет собой целенаправленную деятельность </w:t>
      </w:r>
      <w:r>
        <w:lastRenderedPageBreak/>
        <w:t>органов государственной власти Ненецкого автономного округа,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w:t>
      </w:r>
    </w:p>
    <w:p w14:paraId="4BE8B857" w14:textId="77777777" w:rsidR="003315A4" w:rsidRDefault="003315A4">
      <w:pPr>
        <w:pStyle w:val="ConsPlusNormal"/>
        <w:spacing w:before="220"/>
        <w:ind w:firstLine="540"/>
        <w:jc w:val="both"/>
      </w:pPr>
      <w:r>
        <w:t>Организация антикоррупционной пропаганды в Ненецком автономном округе осуществляется в соответствии с программой противодействия коррупции.</w:t>
      </w:r>
    </w:p>
    <w:p w14:paraId="39F4AF75" w14:textId="77777777" w:rsidR="003315A4" w:rsidRDefault="003315A4">
      <w:pPr>
        <w:pStyle w:val="ConsPlusNormal"/>
        <w:jc w:val="both"/>
      </w:pPr>
    </w:p>
    <w:p w14:paraId="7AFBEAC6" w14:textId="77777777" w:rsidR="003315A4" w:rsidRDefault="003315A4">
      <w:pPr>
        <w:pStyle w:val="ConsPlusTitle"/>
        <w:ind w:firstLine="540"/>
        <w:jc w:val="both"/>
        <w:outlineLvl w:val="0"/>
      </w:pPr>
      <w:r>
        <w:t>Статья 6.1. Антикоррупционный мониторинг</w:t>
      </w:r>
    </w:p>
    <w:p w14:paraId="2D6AB4E1" w14:textId="77777777" w:rsidR="003315A4" w:rsidRDefault="003315A4">
      <w:pPr>
        <w:pStyle w:val="ConsPlusNormal"/>
        <w:ind w:firstLine="540"/>
        <w:jc w:val="both"/>
      </w:pPr>
      <w:r>
        <w:t xml:space="preserve">(введена </w:t>
      </w:r>
      <w:hyperlink r:id="rId50" w:history="1">
        <w:r>
          <w:rPr>
            <w:color w:val="0000FF"/>
          </w:rPr>
          <w:t>законом</w:t>
        </w:r>
      </w:hyperlink>
      <w:r>
        <w:t xml:space="preserve"> НАО от 25.11.2016 N 269-ОЗ)</w:t>
      </w:r>
    </w:p>
    <w:p w14:paraId="71A9D475" w14:textId="77777777" w:rsidR="003315A4" w:rsidRDefault="003315A4">
      <w:pPr>
        <w:pStyle w:val="ConsPlusNormal"/>
        <w:jc w:val="both"/>
      </w:pPr>
    </w:p>
    <w:p w14:paraId="1B48799A" w14:textId="77777777" w:rsidR="003315A4" w:rsidRDefault="003315A4">
      <w:pPr>
        <w:pStyle w:val="ConsPlusNormal"/>
        <w:ind w:firstLine="540"/>
        <w:jc w:val="both"/>
      </w:pPr>
      <w:r>
        <w:t>1. Антикоррупционный мониторинг включает в себя изучение проявлений коррупции и мер реализации антикоррупционной политики в целях своевременного обеспечения разработки и реализации планов противодействия коррупции.</w:t>
      </w:r>
    </w:p>
    <w:p w14:paraId="466DCE67" w14:textId="77777777" w:rsidR="003315A4" w:rsidRDefault="003315A4">
      <w:pPr>
        <w:pStyle w:val="ConsPlusNormal"/>
        <w:spacing w:before="220"/>
        <w:ind w:firstLine="540"/>
        <w:jc w:val="both"/>
      </w:pPr>
      <w:r>
        <w:t>2. Антикоррупционный мониторинг осуществляется путем:</w:t>
      </w:r>
    </w:p>
    <w:p w14:paraId="7D942DDD" w14:textId="77777777" w:rsidR="003315A4" w:rsidRDefault="003315A4">
      <w:pPr>
        <w:pStyle w:val="ConsPlusNormal"/>
        <w:spacing w:before="220"/>
        <w:ind w:firstLine="540"/>
        <w:jc w:val="both"/>
      </w:pPr>
      <w:r>
        <w:t>1) анализа нормативных правовых актов Ненецкого автономного округа;</w:t>
      </w:r>
    </w:p>
    <w:p w14:paraId="38B07F6E" w14:textId="77777777" w:rsidR="003315A4" w:rsidRDefault="003315A4">
      <w:pPr>
        <w:pStyle w:val="ConsPlusNormal"/>
        <w:spacing w:before="220"/>
        <w:ind w:firstLine="540"/>
        <w:jc w:val="both"/>
      </w:pPr>
      <w:r>
        <w:t>2) анализа и оценки результатов применения мер предупреждения, пресечения коррупционных правонарушений и ответственности за их совершение, а также мер возмещения причиненного такими правонарушениями вреда;</w:t>
      </w:r>
    </w:p>
    <w:p w14:paraId="66157A72" w14:textId="77777777" w:rsidR="003315A4" w:rsidRDefault="003315A4">
      <w:pPr>
        <w:pStyle w:val="ConsPlusNormal"/>
        <w:spacing w:before="220"/>
        <w:ind w:firstLine="540"/>
        <w:jc w:val="both"/>
      </w:pPr>
      <w:r>
        <w:t>3) изучения статистических данных;</w:t>
      </w:r>
    </w:p>
    <w:p w14:paraId="61075F4C" w14:textId="77777777" w:rsidR="003315A4" w:rsidRDefault="003315A4">
      <w:pPr>
        <w:pStyle w:val="ConsPlusNormal"/>
        <w:spacing w:before="220"/>
        <w:ind w:firstLine="540"/>
        <w:jc w:val="both"/>
      </w:pPr>
      <w:r>
        <w:t>4) изучения материалов средств массовой информации;</w:t>
      </w:r>
    </w:p>
    <w:p w14:paraId="72DFD86C" w14:textId="77777777" w:rsidR="003315A4" w:rsidRDefault="003315A4">
      <w:pPr>
        <w:pStyle w:val="ConsPlusNormal"/>
        <w:spacing w:before="220"/>
        <w:ind w:firstLine="540"/>
        <w:jc w:val="both"/>
      </w:pPr>
      <w:r>
        <w:t>5) анализа деятельности органов государственной власти Ненецкого автономного округа, органов местного самоуправления муниципальных образований Ненецкого автономного округа, государственных учреждений, предприятий, организаций с долей участия Ненецкого автономного округа более 50 процентов, муниципальных учреждений и предприятий;</w:t>
      </w:r>
    </w:p>
    <w:p w14:paraId="107EA411" w14:textId="77777777" w:rsidR="003315A4" w:rsidRDefault="003315A4">
      <w:pPr>
        <w:pStyle w:val="ConsPlusNormal"/>
        <w:spacing w:before="220"/>
        <w:ind w:firstLine="540"/>
        <w:jc w:val="both"/>
      </w:pPr>
      <w:r>
        <w:t>6) изучения материалов социологических исследований.</w:t>
      </w:r>
    </w:p>
    <w:p w14:paraId="6568EB54" w14:textId="77777777" w:rsidR="003315A4" w:rsidRDefault="003315A4">
      <w:pPr>
        <w:pStyle w:val="ConsPlusNormal"/>
        <w:spacing w:before="220"/>
        <w:ind w:firstLine="540"/>
        <w:jc w:val="both"/>
      </w:pPr>
      <w:r>
        <w:t>3. Порядок организации проведения антикоррупционного мониторинга устанавливается губернатором Ненецкого автономного округа.</w:t>
      </w:r>
    </w:p>
    <w:p w14:paraId="0518D67A" w14:textId="77777777" w:rsidR="003315A4" w:rsidRDefault="003315A4">
      <w:pPr>
        <w:pStyle w:val="ConsPlusNormal"/>
        <w:jc w:val="both"/>
      </w:pPr>
    </w:p>
    <w:p w14:paraId="24E8BB72" w14:textId="77777777" w:rsidR="003315A4" w:rsidRDefault="003315A4">
      <w:pPr>
        <w:pStyle w:val="ConsPlusTitle"/>
        <w:ind w:firstLine="540"/>
        <w:jc w:val="both"/>
        <w:outlineLvl w:val="0"/>
      </w:pPr>
      <w:r>
        <w:t>Статья 7. Совещательные органы по противодействию коррупции</w:t>
      </w:r>
    </w:p>
    <w:p w14:paraId="0F6BD5F0" w14:textId="77777777" w:rsidR="003315A4" w:rsidRDefault="003315A4">
      <w:pPr>
        <w:pStyle w:val="ConsPlusNormal"/>
        <w:jc w:val="both"/>
      </w:pPr>
    </w:p>
    <w:p w14:paraId="36FB23A4" w14:textId="77777777" w:rsidR="003315A4" w:rsidRDefault="003315A4">
      <w:pPr>
        <w:pStyle w:val="ConsPlusNormal"/>
        <w:ind w:firstLine="540"/>
        <w:jc w:val="both"/>
      </w:pPr>
      <w:r>
        <w:t>1. Органы государственной власти Ненецкого автономного округа могут создавать совещательные органы по противодействию коррупции из числа представителей заинтересованных органов государственной власти и местного самоуправления, общественных объединений, научных, образовательных организаций и иных организаций и лиц, специализирующихся на изучении проблем коррупции.</w:t>
      </w:r>
    </w:p>
    <w:p w14:paraId="5B93210B" w14:textId="77777777" w:rsidR="003315A4" w:rsidRDefault="003315A4">
      <w:pPr>
        <w:pStyle w:val="ConsPlusNormal"/>
        <w:jc w:val="both"/>
      </w:pPr>
      <w:r>
        <w:t xml:space="preserve">(в ред. </w:t>
      </w:r>
      <w:hyperlink r:id="rId51" w:history="1">
        <w:r>
          <w:rPr>
            <w:color w:val="0000FF"/>
          </w:rPr>
          <w:t>закона</w:t>
        </w:r>
      </w:hyperlink>
      <w:r>
        <w:t xml:space="preserve"> НАО от 26.05.2014 N 33-ОЗ)</w:t>
      </w:r>
    </w:p>
    <w:p w14:paraId="3667945D" w14:textId="77777777" w:rsidR="003315A4" w:rsidRDefault="003315A4">
      <w:pPr>
        <w:pStyle w:val="ConsPlusNormal"/>
        <w:spacing w:before="220"/>
        <w:ind w:firstLine="540"/>
        <w:jc w:val="both"/>
      </w:pPr>
      <w:r>
        <w:t>2. Полномочия, порядок формирования и деятельности совещательных органов по противодействию коррупции, их персональный состав утверждаются соответствующими органами государственной власти Ненецкого автономного округа, при которых они создаются.</w:t>
      </w:r>
    </w:p>
    <w:p w14:paraId="3EB386CE" w14:textId="77777777" w:rsidR="003315A4" w:rsidRDefault="003315A4">
      <w:pPr>
        <w:pStyle w:val="ConsPlusNormal"/>
        <w:jc w:val="both"/>
      </w:pPr>
    </w:p>
    <w:p w14:paraId="08477092" w14:textId="77777777" w:rsidR="003315A4" w:rsidRDefault="003315A4">
      <w:pPr>
        <w:pStyle w:val="ConsPlusTitle"/>
        <w:ind w:firstLine="540"/>
        <w:jc w:val="both"/>
        <w:outlineLvl w:val="0"/>
      </w:pPr>
      <w:r>
        <w:t>Статья 8. Гласность при осуществлении деятельности по противодействию коррупции</w:t>
      </w:r>
    </w:p>
    <w:p w14:paraId="37B63B73" w14:textId="77777777" w:rsidR="003315A4" w:rsidRDefault="003315A4">
      <w:pPr>
        <w:pStyle w:val="ConsPlusNormal"/>
        <w:jc w:val="both"/>
      </w:pPr>
    </w:p>
    <w:p w14:paraId="65137D45" w14:textId="77777777" w:rsidR="003315A4" w:rsidRDefault="003315A4">
      <w:pPr>
        <w:pStyle w:val="ConsPlusNormal"/>
        <w:ind w:firstLine="540"/>
        <w:jc w:val="both"/>
      </w:pPr>
      <w:r>
        <w:t>Администрация Ненецкого автономного округа ежегодно размещает на своем сайте информацию о реализации мер по противодействию коррупции в округе, в том числе данные о результатах реализации программы противодействия коррупции.</w:t>
      </w:r>
    </w:p>
    <w:p w14:paraId="37B9BFBF" w14:textId="77777777" w:rsidR="003315A4" w:rsidRDefault="003315A4">
      <w:pPr>
        <w:pStyle w:val="ConsPlusNormal"/>
        <w:jc w:val="both"/>
      </w:pPr>
      <w:r>
        <w:t xml:space="preserve">(в ред. </w:t>
      </w:r>
      <w:hyperlink r:id="rId52" w:history="1">
        <w:r>
          <w:rPr>
            <w:color w:val="0000FF"/>
          </w:rPr>
          <w:t>закона</w:t>
        </w:r>
      </w:hyperlink>
      <w:r>
        <w:t xml:space="preserve"> НАО от 01.10.2009 N 66-ОЗ)</w:t>
      </w:r>
    </w:p>
    <w:p w14:paraId="6BFDC9A4" w14:textId="77777777" w:rsidR="003315A4" w:rsidRDefault="003315A4">
      <w:pPr>
        <w:pStyle w:val="ConsPlusNormal"/>
        <w:jc w:val="both"/>
      </w:pPr>
    </w:p>
    <w:p w14:paraId="022D8ED2" w14:textId="77777777" w:rsidR="003315A4" w:rsidRDefault="003315A4">
      <w:pPr>
        <w:pStyle w:val="ConsPlusTitle"/>
        <w:ind w:firstLine="540"/>
        <w:jc w:val="both"/>
        <w:outlineLvl w:val="0"/>
      </w:pPr>
      <w:r>
        <w:lastRenderedPageBreak/>
        <w:t>Статья 8.1. Ограничения, налагаемые на гражданина, замещавшего должность государственной службы Ненецкого автономного округа, при заключении им трудового или гражданско-правового договора</w:t>
      </w:r>
    </w:p>
    <w:p w14:paraId="28CCB3AE" w14:textId="77777777" w:rsidR="003315A4" w:rsidRDefault="003315A4">
      <w:pPr>
        <w:pStyle w:val="ConsPlusNormal"/>
        <w:ind w:firstLine="540"/>
        <w:jc w:val="both"/>
      </w:pPr>
      <w:r>
        <w:t xml:space="preserve">(в ред. </w:t>
      </w:r>
      <w:hyperlink r:id="rId53" w:history="1">
        <w:r>
          <w:rPr>
            <w:color w:val="0000FF"/>
          </w:rPr>
          <w:t>закона</w:t>
        </w:r>
      </w:hyperlink>
      <w:r>
        <w:t xml:space="preserve"> НАО от 16.02.2012 N 10-ОЗ)</w:t>
      </w:r>
    </w:p>
    <w:p w14:paraId="5015E631" w14:textId="77777777" w:rsidR="003315A4" w:rsidRDefault="003315A4">
      <w:pPr>
        <w:pStyle w:val="ConsPlusNormal"/>
        <w:jc w:val="both"/>
      </w:pPr>
    </w:p>
    <w:p w14:paraId="732CB752" w14:textId="77777777" w:rsidR="003315A4" w:rsidRDefault="003315A4">
      <w:pPr>
        <w:pStyle w:val="ConsPlusNormal"/>
        <w:ind w:firstLine="540"/>
        <w:jc w:val="both"/>
      </w:pPr>
      <w:bookmarkStart w:id="0" w:name="P172"/>
      <w:bookmarkEnd w:id="0"/>
      <w:r>
        <w:t>1. Гражданин, замещавший должность государственной гражданской службы Ненецкого автономного округа (далее - государственная служба), включенную в перечень должностей, установленный губернатором Ненецкого автономного округа, в течение двух лет после увольнения с государственной службы не вправе без согласия соответствующей комиссии по соблюдению требований к служебному поведению государственных гражданских служащих Ненецкого автономного округа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w:t>
      </w:r>
    </w:p>
    <w:p w14:paraId="1581B69C" w14:textId="77777777" w:rsidR="003315A4" w:rsidRDefault="003315A4">
      <w:pPr>
        <w:pStyle w:val="ConsPlusNormal"/>
        <w:spacing w:before="220"/>
        <w:ind w:firstLine="540"/>
        <w:jc w:val="both"/>
      </w:pPr>
      <w:r>
        <w:t xml:space="preserve">2. Гражданин, замещавший должности государственной службы, перечень которых устанавливается губернатором Ненецкого автономного округа,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w:anchor="P172" w:history="1">
        <w:r>
          <w:rPr>
            <w:color w:val="0000FF"/>
          </w:rPr>
          <w:t>части 1</w:t>
        </w:r>
      </w:hyperlink>
      <w:r>
        <w:t xml:space="preserve"> настоящей статьи, сообщать работодателю сведения о последнем месте своей службы.</w:t>
      </w:r>
    </w:p>
    <w:p w14:paraId="2C472EDA" w14:textId="77777777" w:rsidR="003315A4" w:rsidRDefault="003315A4">
      <w:pPr>
        <w:pStyle w:val="ConsPlusNormal"/>
        <w:jc w:val="both"/>
      </w:pPr>
    </w:p>
    <w:p w14:paraId="41DD332B" w14:textId="77777777" w:rsidR="003315A4" w:rsidRDefault="003315A4">
      <w:pPr>
        <w:pStyle w:val="ConsPlusTitle"/>
        <w:ind w:firstLine="540"/>
        <w:jc w:val="both"/>
        <w:outlineLvl w:val="0"/>
      </w:pPr>
      <w:r>
        <w:t>Статья 8.2. Обязанность представлять сведения о доходах, об имуществе и обязательствах имущественного характера</w:t>
      </w:r>
    </w:p>
    <w:p w14:paraId="5E00C785" w14:textId="77777777" w:rsidR="003315A4" w:rsidRDefault="003315A4">
      <w:pPr>
        <w:pStyle w:val="ConsPlusNormal"/>
        <w:ind w:firstLine="540"/>
        <w:jc w:val="both"/>
      </w:pPr>
      <w:r>
        <w:t xml:space="preserve">(введена </w:t>
      </w:r>
      <w:hyperlink r:id="rId54" w:history="1">
        <w:r>
          <w:rPr>
            <w:color w:val="0000FF"/>
          </w:rPr>
          <w:t>законом</w:t>
        </w:r>
      </w:hyperlink>
      <w:r>
        <w:t xml:space="preserve"> НАО от 18.03.2013 N 8-ОЗ)</w:t>
      </w:r>
    </w:p>
    <w:p w14:paraId="5EF31D6B" w14:textId="77777777" w:rsidR="003315A4" w:rsidRDefault="003315A4">
      <w:pPr>
        <w:pStyle w:val="ConsPlusNormal"/>
        <w:jc w:val="both"/>
      </w:pPr>
    </w:p>
    <w:p w14:paraId="2FBC857D" w14:textId="77777777" w:rsidR="003315A4" w:rsidRDefault="003315A4">
      <w:pPr>
        <w:pStyle w:val="ConsPlusNormal"/>
        <w:ind w:firstLine="540"/>
        <w:jc w:val="both"/>
      </w:pPr>
      <w:bookmarkStart w:id="1" w:name="P178"/>
      <w:bookmarkEnd w:id="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имуществе и обязательствах имущественного характера) обязаны представлять представителю нанимателя (работодателю):</w:t>
      </w:r>
    </w:p>
    <w:p w14:paraId="6E59CA4C" w14:textId="77777777" w:rsidR="003315A4" w:rsidRDefault="003315A4">
      <w:pPr>
        <w:pStyle w:val="ConsPlusNormal"/>
        <w:spacing w:before="220"/>
        <w:ind w:firstLine="540"/>
        <w:jc w:val="both"/>
      </w:pPr>
      <w:bookmarkStart w:id="2" w:name="P179"/>
      <w:bookmarkEnd w:id="2"/>
      <w:r>
        <w:t>1) граждане, претендующие на замещение должностей государственной гражданской службы Ненецкого автономного округа;</w:t>
      </w:r>
    </w:p>
    <w:p w14:paraId="05B2C72A" w14:textId="77777777" w:rsidR="003315A4" w:rsidRDefault="003315A4">
      <w:pPr>
        <w:pStyle w:val="ConsPlusNormal"/>
        <w:jc w:val="both"/>
      </w:pPr>
      <w:r>
        <w:t xml:space="preserve">(п. 1 в ред. </w:t>
      </w:r>
      <w:hyperlink r:id="rId55" w:history="1">
        <w:r>
          <w:rPr>
            <w:color w:val="0000FF"/>
          </w:rPr>
          <w:t>закона</w:t>
        </w:r>
      </w:hyperlink>
      <w:r>
        <w:t xml:space="preserve"> НАО от 15.06.2015 N 88-ОЗ)</w:t>
      </w:r>
    </w:p>
    <w:p w14:paraId="368F4BFB" w14:textId="77777777" w:rsidR="003315A4" w:rsidRDefault="003315A4">
      <w:pPr>
        <w:pStyle w:val="ConsPlusNormal"/>
        <w:spacing w:before="220"/>
        <w:ind w:firstLine="540"/>
        <w:jc w:val="both"/>
      </w:pPr>
      <w:r>
        <w:t>1.1) граждане, претендующие на замещение должностей муниципальной службы, включенных в перечни, установленные муниципальными нормативными правовыми актами;</w:t>
      </w:r>
    </w:p>
    <w:p w14:paraId="3262BF17" w14:textId="77777777" w:rsidR="003315A4" w:rsidRDefault="003315A4">
      <w:pPr>
        <w:pStyle w:val="ConsPlusNormal"/>
        <w:jc w:val="both"/>
      </w:pPr>
      <w:r>
        <w:t xml:space="preserve">(п. 1.1 введен </w:t>
      </w:r>
      <w:hyperlink r:id="rId56" w:history="1">
        <w:r>
          <w:rPr>
            <w:color w:val="0000FF"/>
          </w:rPr>
          <w:t>законом</w:t>
        </w:r>
      </w:hyperlink>
      <w:r>
        <w:t xml:space="preserve"> НАО от 15.06.2015 N 88-ОЗ)</w:t>
      </w:r>
    </w:p>
    <w:p w14:paraId="1149A635" w14:textId="77777777" w:rsidR="003315A4" w:rsidRDefault="003315A4">
      <w:pPr>
        <w:pStyle w:val="ConsPlusNormal"/>
        <w:spacing w:before="220"/>
        <w:ind w:firstLine="540"/>
        <w:jc w:val="both"/>
      </w:pPr>
      <w:bookmarkStart w:id="3" w:name="P183"/>
      <w:bookmarkEnd w:id="3"/>
      <w:r>
        <w:t>2) лица, претендующие на замещение государственных должностей Ненецкого автономного округа, а также лица, замещающие государственные должности Ненецкого автономного округа;</w:t>
      </w:r>
    </w:p>
    <w:p w14:paraId="5179F25B" w14:textId="77777777" w:rsidR="003315A4" w:rsidRDefault="003315A4">
      <w:pPr>
        <w:pStyle w:val="ConsPlusNormal"/>
        <w:jc w:val="both"/>
      </w:pPr>
      <w:r>
        <w:t xml:space="preserve">(в ред. законов НАО от 25.12.2015 </w:t>
      </w:r>
      <w:hyperlink r:id="rId57" w:history="1">
        <w:r>
          <w:rPr>
            <w:color w:val="0000FF"/>
          </w:rPr>
          <w:t>N 172-ОЗ</w:t>
        </w:r>
      </w:hyperlink>
      <w:r>
        <w:t xml:space="preserve">, от 26.09.2017 </w:t>
      </w:r>
      <w:hyperlink r:id="rId58" w:history="1">
        <w:r>
          <w:rPr>
            <w:color w:val="0000FF"/>
          </w:rPr>
          <w:t>N 333-ОЗ</w:t>
        </w:r>
      </w:hyperlink>
      <w:r>
        <w:t>)</w:t>
      </w:r>
    </w:p>
    <w:p w14:paraId="4E536240" w14:textId="77777777" w:rsidR="003315A4" w:rsidRDefault="003315A4">
      <w:pPr>
        <w:pStyle w:val="ConsPlusNormal"/>
        <w:spacing w:before="220"/>
        <w:ind w:firstLine="540"/>
        <w:jc w:val="both"/>
      </w:pPr>
      <w:r>
        <w:t>3) лица, поступающие на работу на должности руководителей окружных государственных учреждений, муниципальных учреждений, а также руководители окружных государственных учреждений, муниципальных учреждений;</w:t>
      </w:r>
    </w:p>
    <w:p w14:paraId="6FED1F3E" w14:textId="77777777" w:rsidR="003315A4" w:rsidRDefault="003315A4">
      <w:pPr>
        <w:pStyle w:val="ConsPlusNormal"/>
        <w:spacing w:before="220"/>
        <w:ind w:firstLine="540"/>
        <w:jc w:val="both"/>
      </w:pPr>
      <w:bookmarkStart w:id="4" w:name="P186"/>
      <w:bookmarkEnd w:id="4"/>
      <w:r>
        <w:t>3.1) лица, замещающие должности государственной гражданской службы Ненецкого автономного округа, включенные в перечни, установленные законами и иными нормативными правовыми актами Ненецкого автономного округа;</w:t>
      </w:r>
    </w:p>
    <w:p w14:paraId="76D4803C" w14:textId="77777777" w:rsidR="003315A4" w:rsidRDefault="003315A4">
      <w:pPr>
        <w:pStyle w:val="ConsPlusNormal"/>
        <w:jc w:val="both"/>
      </w:pPr>
      <w:r>
        <w:t xml:space="preserve">(п. 3.1 введен </w:t>
      </w:r>
      <w:hyperlink r:id="rId59" w:history="1">
        <w:r>
          <w:rPr>
            <w:color w:val="0000FF"/>
          </w:rPr>
          <w:t>законом</w:t>
        </w:r>
      </w:hyperlink>
      <w:r>
        <w:t xml:space="preserve"> НАО от 15.06.2015 N 88-ОЗ)</w:t>
      </w:r>
    </w:p>
    <w:p w14:paraId="51488198" w14:textId="77777777" w:rsidR="003315A4" w:rsidRDefault="003315A4">
      <w:pPr>
        <w:pStyle w:val="ConsPlusNormal"/>
        <w:spacing w:before="220"/>
        <w:ind w:firstLine="540"/>
        <w:jc w:val="both"/>
      </w:pPr>
      <w:bookmarkStart w:id="5" w:name="P188"/>
      <w:bookmarkEnd w:id="5"/>
      <w:r>
        <w:t>4) лица, замещающие должности муниципальной службы, включенные в перечни, установленные муниципальными нормативными правовыми актами.</w:t>
      </w:r>
    </w:p>
    <w:p w14:paraId="65A0918A" w14:textId="77777777" w:rsidR="003315A4" w:rsidRDefault="003315A4">
      <w:pPr>
        <w:pStyle w:val="ConsPlusNormal"/>
        <w:jc w:val="both"/>
      </w:pPr>
      <w:r>
        <w:lastRenderedPageBreak/>
        <w:t xml:space="preserve">(п. 4 введен </w:t>
      </w:r>
      <w:hyperlink r:id="rId60" w:history="1">
        <w:r>
          <w:rPr>
            <w:color w:val="0000FF"/>
          </w:rPr>
          <w:t>законом</w:t>
        </w:r>
      </w:hyperlink>
      <w:r>
        <w:t xml:space="preserve"> НАО от 26.09.2017 N 333-ОЗ)</w:t>
      </w:r>
    </w:p>
    <w:p w14:paraId="5BFC357F" w14:textId="77777777" w:rsidR="003315A4" w:rsidRDefault="003315A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8" w:history="1">
        <w:r>
          <w:rPr>
            <w:color w:val="0000FF"/>
          </w:rPr>
          <w:t>части 1</w:t>
        </w:r>
      </w:hyperlink>
      <w:r>
        <w:t xml:space="preserve"> настоящей статьи, устанавливается законами и иными нормативными правовыми актами Ненецкого автономного округа, муниципальными нормативными правовыми актами.</w:t>
      </w:r>
    </w:p>
    <w:p w14:paraId="759D2538" w14:textId="77777777" w:rsidR="003315A4" w:rsidRDefault="003315A4">
      <w:pPr>
        <w:pStyle w:val="ConsPlusNormal"/>
        <w:jc w:val="both"/>
      </w:pPr>
      <w:r>
        <w:t xml:space="preserve">(часть 2 в ред. </w:t>
      </w:r>
      <w:hyperlink r:id="rId61" w:history="1">
        <w:r>
          <w:rPr>
            <w:color w:val="0000FF"/>
          </w:rPr>
          <w:t>закона</w:t>
        </w:r>
      </w:hyperlink>
      <w:r>
        <w:t xml:space="preserve"> НАО от 15.06.2015 N 88-ОЗ)</w:t>
      </w:r>
    </w:p>
    <w:p w14:paraId="28A9DE9D" w14:textId="77777777" w:rsidR="003315A4" w:rsidRDefault="003315A4">
      <w:pPr>
        <w:pStyle w:val="ConsPlusNormal"/>
        <w:spacing w:before="220"/>
        <w:ind w:firstLine="540"/>
        <w:jc w:val="both"/>
      </w:pPr>
      <w:bookmarkStart w:id="6" w:name="P192"/>
      <w:bookmarkEnd w:id="6"/>
      <w:r>
        <w:t xml:space="preserve">2.1.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Ненецкого автономного округа в порядке, установленном </w:t>
      </w:r>
      <w:hyperlink w:anchor="P205" w:history="1">
        <w:r>
          <w:rPr>
            <w:color w:val="0000FF"/>
          </w:rPr>
          <w:t>статьей 8.2.1</w:t>
        </w:r>
      </w:hyperlink>
      <w:r>
        <w:t xml:space="preserve"> настоящего закона.</w:t>
      </w:r>
    </w:p>
    <w:p w14:paraId="17CDFDE3" w14:textId="77777777" w:rsidR="003315A4" w:rsidRDefault="003315A4">
      <w:pPr>
        <w:pStyle w:val="ConsPlusNormal"/>
        <w:spacing w:before="220"/>
        <w:ind w:firstLine="540"/>
        <w:jc w:val="both"/>
      </w:pPr>
      <w: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6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не позднее 30 апреля года, следующего за отчетным, сообщает об этом губернатору Ненецкого автономного округа путем подачи уведомления в подразделение Аппарата Администрации Ненецкого автономного округа, ответственное за работу по профилактике коррупционных и иных правонарушений, по форме, утвержденной губернатором Ненецкого автономного округа.</w:t>
      </w:r>
    </w:p>
    <w:p w14:paraId="5491A091" w14:textId="77777777" w:rsidR="003315A4" w:rsidRDefault="003315A4">
      <w:pPr>
        <w:pStyle w:val="ConsPlusNormal"/>
        <w:jc w:val="both"/>
      </w:pPr>
      <w:r>
        <w:t xml:space="preserve">(абзац введен </w:t>
      </w:r>
      <w:hyperlink r:id="rId63" w:history="1">
        <w:r>
          <w:rPr>
            <w:color w:val="0000FF"/>
          </w:rPr>
          <w:t>законом</w:t>
        </w:r>
      </w:hyperlink>
      <w:r>
        <w:t xml:space="preserve"> НАО от 04.10.2019 N 119-ОЗ)</w:t>
      </w:r>
    </w:p>
    <w:p w14:paraId="71C9AFDE" w14:textId="77777777" w:rsidR="003315A4" w:rsidRDefault="003315A4">
      <w:pPr>
        <w:pStyle w:val="ConsPlusNormal"/>
        <w:jc w:val="both"/>
      </w:pPr>
      <w:r>
        <w:t xml:space="preserve">(часть 2.1 введена </w:t>
      </w:r>
      <w:hyperlink r:id="rId64" w:history="1">
        <w:r>
          <w:rPr>
            <w:color w:val="0000FF"/>
          </w:rPr>
          <w:t>законом</w:t>
        </w:r>
      </w:hyperlink>
      <w:r>
        <w:t xml:space="preserve"> НАО от 26.09.2017 N 333-ОЗ)</w:t>
      </w:r>
    </w:p>
    <w:p w14:paraId="616CC5A4" w14:textId="77777777" w:rsidR="003315A4" w:rsidRDefault="003315A4">
      <w:pPr>
        <w:pStyle w:val="ConsPlusNormal"/>
        <w:spacing w:before="220"/>
        <w:ind w:firstLine="540"/>
        <w:jc w:val="both"/>
      </w:pPr>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Ненецкого автономного округа в порядке, установленном </w:t>
      </w:r>
      <w:hyperlink r:id="rId65" w:history="1">
        <w:r>
          <w:rPr>
            <w:color w:val="0000FF"/>
          </w:rPr>
          <w:t>законом</w:t>
        </w:r>
      </w:hyperlink>
      <w:r>
        <w:t xml:space="preserve"> Ненецкого автономного округа от 24 октября 2007 года N 140-ОЗ "О муниципальной службе в Ненецком автономном округе".</w:t>
      </w:r>
    </w:p>
    <w:p w14:paraId="24E7174C" w14:textId="77777777" w:rsidR="003315A4" w:rsidRDefault="003315A4">
      <w:pPr>
        <w:pStyle w:val="ConsPlusNormal"/>
        <w:jc w:val="both"/>
      </w:pPr>
      <w:r>
        <w:t xml:space="preserve">(часть 2.2 введена </w:t>
      </w:r>
      <w:hyperlink r:id="rId66" w:history="1">
        <w:r>
          <w:rPr>
            <w:color w:val="0000FF"/>
          </w:rPr>
          <w:t>законом</w:t>
        </w:r>
      </w:hyperlink>
      <w:r>
        <w:t xml:space="preserve"> НАО от 26.09.2017 N 333-ОЗ)</w:t>
      </w:r>
    </w:p>
    <w:p w14:paraId="5075759B" w14:textId="77777777" w:rsidR="003315A4" w:rsidRDefault="003315A4">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лицами, указанными в </w:t>
      </w:r>
      <w:hyperlink w:anchor="P179" w:history="1">
        <w:r>
          <w:rPr>
            <w:color w:val="0000FF"/>
          </w:rPr>
          <w:t>пунктах 1</w:t>
        </w:r>
      </w:hyperlink>
      <w:r>
        <w:t xml:space="preserve">, </w:t>
      </w:r>
      <w:hyperlink w:anchor="P183" w:history="1">
        <w:r>
          <w:rPr>
            <w:color w:val="0000FF"/>
          </w:rPr>
          <w:t>2</w:t>
        </w:r>
      </w:hyperlink>
      <w:r>
        <w:t xml:space="preserve">, </w:t>
      </w:r>
      <w:hyperlink w:anchor="P186" w:history="1">
        <w:r>
          <w:rPr>
            <w:color w:val="0000FF"/>
          </w:rPr>
          <w:t>3.1</w:t>
        </w:r>
      </w:hyperlink>
      <w:r>
        <w:t xml:space="preserve"> и </w:t>
      </w:r>
      <w:hyperlink w:anchor="P188" w:history="1">
        <w:r>
          <w:rPr>
            <w:color w:val="0000FF"/>
          </w:rPr>
          <w:t>4 части 1</w:t>
        </w:r>
      </w:hyperlink>
      <w:r>
        <w:t xml:space="preserve"> настоящей статьи, осуществляется в порядке, установленном законами Ненецкого автономного округа, муниципальными правовыми актами.</w:t>
      </w:r>
    </w:p>
    <w:p w14:paraId="452DA196" w14:textId="77777777" w:rsidR="003315A4" w:rsidRDefault="003315A4">
      <w:pPr>
        <w:pStyle w:val="ConsPlusNormal"/>
        <w:jc w:val="both"/>
      </w:pPr>
      <w:r>
        <w:t xml:space="preserve">(в ред. законов НАО от 15.06.2015 </w:t>
      </w:r>
      <w:hyperlink r:id="rId67" w:history="1">
        <w:r>
          <w:rPr>
            <w:color w:val="0000FF"/>
          </w:rPr>
          <w:t>N 88-ОЗ</w:t>
        </w:r>
      </w:hyperlink>
      <w:r>
        <w:t xml:space="preserve">, от 26.09.2017 </w:t>
      </w:r>
      <w:hyperlink r:id="rId68" w:history="1">
        <w:r>
          <w:rPr>
            <w:color w:val="0000FF"/>
          </w:rPr>
          <w:t>N 333-ОЗ</w:t>
        </w:r>
      </w:hyperlink>
      <w:r>
        <w:t>)</w:t>
      </w:r>
    </w:p>
    <w:p w14:paraId="029CCF03" w14:textId="77777777" w:rsidR="003315A4" w:rsidRDefault="003315A4">
      <w:pPr>
        <w:pStyle w:val="ConsPlusNormal"/>
        <w:spacing w:before="220"/>
        <w:ind w:firstLine="540"/>
        <w:jc w:val="both"/>
      </w:pPr>
      <w:r>
        <w:t>Проверка достоверности и полноты сведений о доходах, об имуществе и обязательствах имущественного характера, представляемых лицами, поступающими на работу на должности руководителей окружных государственных учреждений, а также руководителями окружных государственных учреждений осуществляется по решению учредителя окружного государственного учреждения или лица, которому такие полномочия предоставлены учредителем, в порядке, установленном Администрацией Ненецкого автономного округа.</w:t>
      </w:r>
    </w:p>
    <w:p w14:paraId="54BE5F8F" w14:textId="77777777" w:rsidR="003315A4" w:rsidRDefault="003315A4">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лицами, поступающими на работу на должности </w:t>
      </w:r>
      <w:r>
        <w:lastRenderedPageBreak/>
        <w:t>руководителей муниципальных учреждений, а также руководителями муниципальных учреждений осуществляется по решению учредителя муниципального учреждения или лица, которому такие полномочия предоставлены учредителем, в порядке, установленном муниципальными правовыми актами.</w:t>
      </w:r>
    </w:p>
    <w:p w14:paraId="2664D701" w14:textId="77777777" w:rsidR="003315A4" w:rsidRDefault="003315A4">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лицами, указанными в </w:t>
      </w:r>
      <w:hyperlink w:anchor="P192" w:history="1">
        <w:r>
          <w:rPr>
            <w:color w:val="0000FF"/>
          </w:rPr>
          <w:t>части 2.1</w:t>
        </w:r>
      </w:hyperlink>
      <w:r>
        <w:t xml:space="preserve"> настоящей статьи, осуществляется по решению губернатора Ненецкого автономного округа в порядке, установленном </w:t>
      </w:r>
      <w:hyperlink w:anchor="P240" w:history="1">
        <w:r>
          <w:rPr>
            <w:color w:val="0000FF"/>
          </w:rPr>
          <w:t>статьей 8.2.2</w:t>
        </w:r>
      </w:hyperlink>
      <w:r>
        <w:t xml:space="preserve"> настоящего закона.</w:t>
      </w:r>
    </w:p>
    <w:p w14:paraId="05991AFB" w14:textId="77777777" w:rsidR="003315A4" w:rsidRDefault="003315A4">
      <w:pPr>
        <w:pStyle w:val="ConsPlusNormal"/>
        <w:jc w:val="both"/>
      </w:pPr>
      <w:r>
        <w:t xml:space="preserve">(абзац введен </w:t>
      </w:r>
      <w:hyperlink r:id="rId69" w:history="1">
        <w:r>
          <w:rPr>
            <w:color w:val="0000FF"/>
          </w:rPr>
          <w:t>законом</w:t>
        </w:r>
      </w:hyperlink>
      <w:r>
        <w:t xml:space="preserve"> НАО от 26.09.2017 N 333-ОЗ)</w:t>
      </w:r>
    </w:p>
    <w:p w14:paraId="5DACCBF3" w14:textId="77777777" w:rsidR="003315A4" w:rsidRDefault="003315A4">
      <w:pPr>
        <w:pStyle w:val="ConsPlusNormal"/>
        <w:jc w:val="both"/>
      </w:pPr>
    </w:p>
    <w:p w14:paraId="49190F08" w14:textId="77777777" w:rsidR="003315A4" w:rsidRDefault="003315A4">
      <w:pPr>
        <w:pStyle w:val="ConsPlusTitle"/>
        <w:ind w:firstLine="540"/>
        <w:jc w:val="both"/>
        <w:outlineLvl w:val="0"/>
      </w:pPr>
      <w:bookmarkStart w:id="7" w:name="P205"/>
      <w:bookmarkEnd w:id="7"/>
      <w:r>
        <w:t>Статья 8.2.1. Порядок представления сведений о доходах, об имуществе и обязательствах имущественного характера гражданами, претендующими на замещение муниципальной должности, и лицами, замещающими муниципальную должность</w:t>
      </w:r>
    </w:p>
    <w:p w14:paraId="61627301" w14:textId="77777777" w:rsidR="003315A4" w:rsidRDefault="003315A4">
      <w:pPr>
        <w:pStyle w:val="ConsPlusNormal"/>
        <w:ind w:firstLine="540"/>
        <w:jc w:val="both"/>
      </w:pPr>
      <w:r>
        <w:t xml:space="preserve">(введена </w:t>
      </w:r>
      <w:hyperlink r:id="rId70" w:history="1">
        <w:r>
          <w:rPr>
            <w:color w:val="0000FF"/>
          </w:rPr>
          <w:t>законом</w:t>
        </w:r>
      </w:hyperlink>
      <w:r>
        <w:t xml:space="preserve"> НАО от 26.09.2017 N 333-ОЗ)</w:t>
      </w:r>
    </w:p>
    <w:p w14:paraId="18E2EA0C" w14:textId="77777777" w:rsidR="003315A4" w:rsidRDefault="003315A4">
      <w:pPr>
        <w:pStyle w:val="ConsPlusNormal"/>
        <w:jc w:val="both"/>
      </w:pPr>
    </w:p>
    <w:p w14:paraId="54398B6D" w14:textId="77777777" w:rsidR="003315A4" w:rsidRDefault="003315A4">
      <w:pPr>
        <w:pStyle w:val="ConsPlusNormal"/>
        <w:ind w:firstLine="540"/>
        <w:jc w:val="both"/>
      </w:pPr>
      <w:r>
        <w:t>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Ненецкого автономного округа через подразделение Аппарата Администрации Ненецкого автономного округа, ответственное за работу по профилактике коррупционных и иных правонарушений (далее - подразделение).</w:t>
      </w:r>
    </w:p>
    <w:p w14:paraId="3EA6AFDC" w14:textId="77777777" w:rsidR="003315A4" w:rsidRDefault="003315A4">
      <w:pPr>
        <w:pStyle w:val="ConsPlusNormal"/>
        <w:jc w:val="both"/>
      </w:pPr>
      <w:r>
        <w:t xml:space="preserve">(в ред. </w:t>
      </w:r>
      <w:hyperlink r:id="rId71" w:history="1">
        <w:r>
          <w:rPr>
            <w:color w:val="0000FF"/>
          </w:rPr>
          <w:t>закона</w:t>
        </w:r>
      </w:hyperlink>
      <w:r>
        <w:t xml:space="preserve"> НАО от 10.04.2018 N 376-ОЗ)</w:t>
      </w:r>
    </w:p>
    <w:p w14:paraId="1BB56DE8" w14:textId="77777777" w:rsidR="003315A4" w:rsidRDefault="003315A4">
      <w:pPr>
        <w:pStyle w:val="ConsPlusNormal"/>
        <w:spacing w:before="220"/>
        <w:ind w:firstLine="540"/>
        <w:jc w:val="both"/>
      </w:pPr>
      <w:r>
        <w:t>2. Сведения о доходах, об имуществе и обязательствах имущественного характера, представляемые в соответствии с настоящей статьей, включают в себя, в том числе, сведения:</w:t>
      </w:r>
    </w:p>
    <w:p w14:paraId="1A460EBD" w14:textId="77777777" w:rsidR="003315A4" w:rsidRDefault="003315A4">
      <w:pPr>
        <w:pStyle w:val="ConsPlusNormal"/>
        <w:spacing w:before="220"/>
        <w:ind w:firstLine="540"/>
        <w:jc w:val="both"/>
      </w:pPr>
      <w:r>
        <w:t>о счетах (вкладах) и наличных денежных средствах в иностранных банках, расположенных за пределами территории Российской Федерации;</w:t>
      </w:r>
    </w:p>
    <w:p w14:paraId="0CB017A5" w14:textId="77777777" w:rsidR="003315A4" w:rsidRDefault="003315A4">
      <w:pPr>
        <w:pStyle w:val="ConsPlusNormal"/>
        <w:spacing w:before="220"/>
        <w:ind w:firstLine="540"/>
        <w:jc w:val="both"/>
      </w:pPr>
      <w:r>
        <w:t>о государственных ценных бумагах иностранных государств, облигациях и акциях иных иностранных эмитентов;</w:t>
      </w:r>
    </w:p>
    <w:p w14:paraId="5A87C425" w14:textId="77777777" w:rsidR="003315A4" w:rsidRDefault="003315A4">
      <w:pPr>
        <w:pStyle w:val="ConsPlusNormal"/>
        <w:spacing w:before="220"/>
        <w:ind w:firstLine="540"/>
        <w:jc w:val="both"/>
      </w:pPr>
      <w:r>
        <w:t>о недвижимом имуществе, находящемся за пределами территории Российской Федерации;</w:t>
      </w:r>
    </w:p>
    <w:p w14:paraId="257CA9EB" w14:textId="77777777" w:rsidR="003315A4" w:rsidRDefault="003315A4">
      <w:pPr>
        <w:pStyle w:val="ConsPlusNormal"/>
        <w:spacing w:before="220"/>
        <w:ind w:firstLine="540"/>
        <w:jc w:val="both"/>
      </w:pPr>
      <w:r>
        <w:t>об обязательствах имущественного характера за пределами территории Российской Федерации.</w:t>
      </w:r>
    </w:p>
    <w:p w14:paraId="3A8F541E" w14:textId="77777777" w:rsidR="003315A4" w:rsidRDefault="003315A4">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14:paraId="279AE222" w14:textId="77777777" w:rsidR="003315A4" w:rsidRDefault="003315A4">
      <w:pPr>
        <w:pStyle w:val="ConsPlusNormal"/>
        <w:spacing w:before="220"/>
        <w:ind w:firstLine="540"/>
        <w:jc w:val="both"/>
      </w:pPr>
      <w:bookmarkStart w:id="8" w:name="P216"/>
      <w:bookmarkEnd w:id="8"/>
      <w:r>
        <w:t>1) гражданами, претендующими на замещение муниципальной должности, - при назначении (избрании) на должность;</w:t>
      </w:r>
    </w:p>
    <w:p w14:paraId="7BE20704" w14:textId="77777777" w:rsidR="003315A4" w:rsidRDefault="003315A4">
      <w:pPr>
        <w:pStyle w:val="ConsPlusNormal"/>
        <w:jc w:val="both"/>
      </w:pPr>
      <w:r>
        <w:t xml:space="preserve">(в ред. </w:t>
      </w:r>
      <w:hyperlink r:id="rId72" w:history="1">
        <w:r>
          <w:rPr>
            <w:color w:val="0000FF"/>
          </w:rPr>
          <w:t>закона</w:t>
        </w:r>
      </w:hyperlink>
      <w:r>
        <w:t xml:space="preserve"> НАО от 10.04.2018 N 376-ОЗ)</w:t>
      </w:r>
    </w:p>
    <w:p w14:paraId="29342E66" w14:textId="77777777" w:rsidR="003315A4" w:rsidRDefault="003315A4">
      <w:pPr>
        <w:pStyle w:val="ConsPlusNormal"/>
        <w:spacing w:before="220"/>
        <w:ind w:firstLine="540"/>
        <w:jc w:val="both"/>
      </w:pPr>
      <w:bookmarkStart w:id="9" w:name="P218"/>
      <w:bookmarkEnd w:id="9"/>
      <w:r>
        <w:t>2) лицом, замещающим муниципальную должность, - ежегодно, не позднее 30 апреля года, следующего за отчетным.</w:t>
      </w:r>
    </w:p>
    <w:p w14:paraId="51E4C1F7" w14:textId="77777777" w:rsidR="003315A4" w:rsidRDefault="003315A4">
      <w:pPr>
        <w:pStyle w:val="ConsPlusNormal"/>
        <w:spacing w:before="220"/>
        <w:ind w:firstLine="540"/>
        <w:jc w:val="both"/>
      </w:pPr>
      <w:r>
        <w:t>4. Гражданин, претендующий на замещение муниципальной должности, при назначении (избрании) на муниципальную должность представляет:</w:t>
      </w:r>
    </w:p>
    <w:p w14:paraId="4FF20270" w14:textId="77777777" w:rsidR="003315A4" w:rsidRDefault="003315A4">
      <w:pPr>
        <w:pStyle w:val="ConsPlusNormal"/>
        <w:jc w:val="both"/>
      </w:pPr>
      <w:r>
        <w:t xml:space="preserve">(в ред. </w:t>
      </w:r>
      <w:hyperlink r:id="rId73" w:history="1">
        <w:r>
          <w:rPr>
            <w:color w:val="0000FF"/>
          </w:rPr>
          <w:t>закона</w:t>
        </w:r>
      </w:hyperlink>
      <w:r>
        <w:t xml:space="preserve"> НАО от 10.04.2018 N 376-ОЗ)</w:t>
      </w:r>
    </w:p>
    <w:p w14:paraId="12545723" w14:textId="77777777" w:rsidR="003315A4" w:rsidRDefault="003315A4">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w:t>
      </w:r>
      <w:r>
        <w:lastRenderedPageBreak/>
        <w:t>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14:paraId="489F8207" w14:textId="77777777" w:rsidR="003315A4" w:rsidRDefault="003315A4">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14:paraId="2A4C15BE" w14:textId="77777777" w:rsidR="003315A4" w:rsidRDefault="003315A4">
      <w:pPr>
        <w:pStyle w:val="ConsPlusNormal"/>
        <w:spacing w:before="220"/>
        <w:ind w:firstLine="540"/>
        <w:jc w:val="both"/>
      </w:pPr>
      <w:r>
        <w:t>5. Лицо, замещающее муниципальную должность, представляет ежегодно:</w:t>
      </w:r>
    </w:p>
    <w:p w14:paraId="43EAF3A3" w14:textId="77777777" w:rsidR="003315A4" w:rsidRDefault="003315A4">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27919759" w14:textId="77777777" w:rsidR="003315A4" w:rsidRDefault="003315A4">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1767F0B9" w14:textId="77777777" w:rsidR="003315A4" w:rsidRDefault="003315A4">
      <w:pPr>
        <w:pStyle w:val="ConsPlusNormal"/>
        <w:spacing w:before="220"/>
        <w:ind w:firstLine="540"/>
        <w:jc w:val="both"/>
      </w:pPr>
      <w:r>
        <w:t>6.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14:paraId="098AB650" w14:textId="77777777" w:rsidR="003315A4" w:rsidRDefault="003315A4">
      <w:pPr>
        <w:pStyle w:val="ConsPlusNormal"/>
        <w:spacing w:before="220"/>
        <w:ind w:firstLine="540"/>
        <w:jc w:val="both"/>
      </w:pPr>
      <w:r>
        <w:t xml:space="preserve">Гражданин, претендующий на замещение муниципальной должности, может представить уточненные сведения в течение одного месяца со дня представления сведений в соответствии с </w:t>
      </w:r>
      <w:hyperlink w:anchor="P216" w:history="1">
        <w:r>
          <w:rPr>
            <w:color w:val="0000FF"/>
          </w:rPr>
          <w:t>пунктом 1 части 3</w:t>
        </w:r>
      </w:hyperlink>
      <w:r>
        <w:t xml:space="preserve"> настоящей статьи. Лицо, замещающее муниципальную должность, может представить уточненные сведения в течение одного месяца после окончания срока, указанного в </w:t>
      </w:r>
      <w:hyperlink w:anchor="P218" w:history="1">
        <w:r>
          <w:rPr>
            <w:color w:val="0000FF"/>
          </w:rPr>
          <w:t>пункте 2 части 3</w:t>
        </w:r>
      </w:hyperlink>
      <w:r>
        <w:t xml:space="preserve"> настоящей статьи.</w:t>
      </w:r>
    </w:p>
    <w:p w14:paraId="2980CB05" w14:textId="77777777" w:rsidR="003315A4" w:rsidRDefault="003315A4">
      <w:pPr>
        <w:pStyle w:val="ConsPlusNormal"/>
        <w:spacing w:before="220"/>
        <w:ind w:firstLine="540"/>
        <w:jc w:val="both"/>
      </w:pPr>
      <w:r>
        <w:t>7.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созданной губернатором Ненецкого автономного округа.</w:t>
      </w:r>
    </w:p>
    <w:p w14:paraId="4CF93BE2" w14:textId="77777777" w:rsidR="003315A4" w:rsidRDefault="003315A4">
      <w:pPr>
        <w:pStyle w:val="ConsPlusNormal"/>
        <w:spacing w:before="220"/>
        <w:ind w:firstLine="540"/>
        <w:jc w:val="both"/>
      </w:pPr>
      <w:r>
        <w:t>8.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и лицо, замещающее муниципальную должность, несут ответственность в соответствии с законодательством Российской Федерации.</w:t>
      </w:r>
    </w:p>
    <w:p w14:paraId="107B285E" w14:textId="77777777" w:rsidR="003315A4" w:rsidRDefault="003315A4">
      <w:pPr>
        <w:pStyle w:val="ConsPlusNormal"/>
        <w:spacing w:before="220"/>
        <w:ind w:firstLine="540"/>
        <w:jc w:val="both"/>
      </w:pPr>
      <w:bookmarkStart w:id="10" w:name="P230"/>
      <w:bookmarkEnd w:id="10"/>
      <w:r>
        <w:t>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5FC85AC4" w14:textId="77777777" w:rsidR="003315A4" w:rsidRDefault="003315A4">
      <w:pPr>
        <w:pStyle w:val="ConsPlusNormal"/>
        <w:spacing w:before="220"/>
        <w:ind w:firstLine="540"/>
        <w:jc w:val="both"/>
      </w:pPr>
      <w:bookmarkStart w:id="11" w:name="P231"/>
      <w:bookmarkEnd w:id="11"/>
      <w:r>
        <w:t xml:space="preserve">Губернатор Ненецкого автономного округа или уполномоченное им должностное лицо направляет информацию, содержащую сведения о доходах, расходах, об имуществе и обязательствах имущественного характера, представленные лицами, замещающими </w:t>
      </w:r>
      <w:r>
        <w:lastRenderedPageBreak/>
        <w:t xml:space="preserve">муниципальные должности, в течение 10 рабочих дней со дня истечения срока, установленного для их подачи, в органы местного самоуправления муниципальных образований Ненецкого автономного округа, в которых лица замещают указанные должности, для их размещения и (или) опубликования в соответствии с </w:t>
      </w:r>
      <w:hyperlink w:anchor="P230" w:history="1">
        <w:r>
          <w:rPr>
            <w:color w:val="0000FF"/>
          </w:rPr>
          <w:t>абзацем первым</w:t>
        </w:r>
      </w:hyperlink>
      <w:r>
        <w:t xml:space="preserve"> настоящей части.</w:t>
      </w:r>
    </w:p>
    <w:p w14:paraId="244EE905" w14:textId="77777777" w:rsidR="003315A4" w:rsidRDefault="003315A4">
      <w:pPr>
        <w:pStyle w:val="ConsPlusNormal"/>
        <w:jc w:val="both"/>
      </w:pPr>
      <w:r>
        <w:t xml:space="preserve">(в ред. </w:t>
      </w:r>
      <w:hyperlink r:id="rId74" w:history="1">
        <w:r>
          <w:rPr>
            <w:color w:val="0000FF"/>
          </w:rPr>
          <w:t>закона</w:t>
        </w:r>
      </w:hyperlink>
      <w:r>
        <w:t xml:space="preserve"> НАО от 15.11.2018 N 10-ОЗ)</w:t>
      </w:r>
    </w:p>
    <w:p w14:paraId="024E3A2A" w14:textId="77777777" w:rsidR="003315A4" w:rsidRDefault="003315A4">
      <w:pPr>
        <w:pStyle w:val="ConsPlusNormal"/>
        <w:spacing w:before="220"/>
        <w:ind w:firstLine="540"/>
        <w:jc w:val="both"/>
      </w:pPr>
      <w:r>
        <w:t xml:space="preserve">Форма представления информации, предусмотренной </w:t>
      </w:r>
      <w:hyperlink w:anchor="P231" w:history="1">
        <w:r>
          <w:rPr>
            <w:color w:val="0000FF"/>
          </w:rPr>
          <w:t>абзацем вторым</w:t>
        </w:r>
      </w:hyperlink>
      <w:r>
        <w:t xml:space="preserve"> настоящей части, утверждается губернатором Ненецкого автономного округа.</w:t>
      </w:r>
    </w:p>
    <w:p w14:paraId="0E1A0C77" w14:textId="77777777" w:rsidR="003315A4" w:rsidRDefault="003315A4">
      <w:pPr>
        <w:pStyle w:val="ConsPlusNormal"/>
        <w:jc w:val="both"/>
      </w:pPr>
      <w:r>
        <w:t xml:space="preserve">(абзац введен </w:t>
      </w:r>
      <w:hyperlink r:id="rId75" w:history="1">
        <w:r>
          <w:rPr>
            <w:color w:val="0000FF"/>
          </w:rPr>
          <w:t>законом</w:t>
        </w:r>
      </w:hyperlink>
      <w:r>
        <w:t xml:space="preserve"> НАО от 15.11.2018 N 10-ОЗ)</w:t>
      </w:r>
    </w:p>
    <w:p w14:paraId="185CF558" w14:textId="77777777" w:rsidR="003315A4" w:rsidRDefault="003315A4">
      <w:pPr>
        <w:pStyle w:val="ConsPlusNormal"/>
        <w:spacing w:before="220"/>
        <w:ind w:firstLine="540"/>
        <w:jc w:val="both"/>
      </w:pPr>
      <w:bookmarkStart w:id="12" w:name="P235"/>
      <w:bookmarkEnd w:id="12"/>
      <w:r>
        <w:t>Сведения о доходах, расходах, об имуществе и обязательствах имущественного характера, представленные лицами, замещающими муниципальные должности, хранятся в Аппарате Администрации Ненецкого автономного округа в течение трех лет с даты их поступления в указанный государственный орган.</w:t>
      </w:r>
    </w:p>
    <w:p w14:paraId="413CFFB8" w14:textId="77777777" w:rsidR="003315A4" w:rsidRDefault="003315A4">
      <w:pPr>
        <w:pStyle w:val="ConsPlusNormal"/>
        <w:jc w:val="both"/>
      </w:pPr>
      <w:r>
        <w:t xml:space="preserve">(абзац введен </w:t>
      </w:r>
      <w:hyperlink r:id="rId76" w:history="1">
        <w:r>
          <w:rPr>
            <w:color w:val="0000FF"/>
          </w:rPr>
          <w:t>законом</w:t>
        </w:r>
      </w:hyperlink>
      <w:r>
        <w:t xml:space="preserve"> НАО от 15.11.2018 N 10-ОЗ)</w:t>
      </w:r>
    </w:p>
    <w:p w14:paraId="5C2B0C03" w14:textId="77777777" w:rsidR="003315A4" w:rsidRDefault="003315A4">
      <w:pPr>
        <w:pStyle w:val="ConsPlusNormal"/>
        <w:spacing w:before="220"/>
        <w:ind w:firstLine="540"/>
        <w:jc w:val="both"/>
      </w:pPr>
      <w:r>
        <w:t xml:space="preserve">По истечении срока, указанного в </w:t>
      </w:r>
      <w:hyperlink w:anchor="P235" w:history="1">
        <w:r>
          <w:rPr>
            <w:color w:val="0000FF"/>
          </w:rPr>
          <w:t>абзаце четвертом</w:t>
        </w:r>
      </w:hyperlink>
      <w:r>
        <w:t xml:space="preserve"> настоящей части, сведения о доходах, расходах, об имуществе и обязательствах имущественного характера, представленные лицами, замещающими муниципальные должности, передаются в органы местного самоуправления муниципальных образований Ненецкого автономного округа, в которых лица замещают (замещали) указанные должности.</w:t>
      </w:r>
    </w:p>
    <w:p w14:paraId="7A78A494" w14:textId="77777777" w:rsidR="003315A4" w:rsidRDefault="003315A4">
      <w:pPr>
        <w:pStyle w:val="ConsPlusNormal"/>
        <w:jc w:val="both"/>
      </w:pPr>
      <w:r>
        <w:t xml:space="preserve">(абзац введен </w:t>
      </w:r>
      <w:hyperlink r:id="rId77" w:history="1">
        <w:r>
          <w:rPr>
            <w:color w:val="0000FF"/>
          </w:rPr>
          <w:t>законом</w:t>
        </w:r>
      </w:hyperlink>
      <w:r>
        <w:t xml:space="preserve"> НАО от 15.11.2018 N 10-ОЗ)</w:t>
      </w:r>
    </w:p>
    <w:p w14:paraId="014ECBA3" w14:textId="77777777" w:rsidR="003315A4" w:rsidRDefault="003315A4">
      <w:pPr>
        <w:pStyle w:val="ConsPlusNormal"/>
        <w:jc w:val="both"/>
      </w:pPr>
    </w:p>
    <w:p w14:paraId="46E6E815" w14:textId="77777777" w:rsidR="003315A4" w:rsidRDefault="003315A4">
      <w:pPr>
        <w:pStyle w:val="ConsPlusTitle"/>
        <w:ind w:firstLine="540"/>
        <w:jc w:val="both"/>
        <w:outlineLvl w:val="0"/>
      </w:pPr>
      <w:bookmarkStart w:id="13" w:name="P240"/>
      <w:bookmarkEnd w:id="13"/>
      <w:r>
        <w:t>Статья 8.2.2.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w:t>
      </w:r>
    </w:p>
    <w:p w14:paraId="23624C7E" w14:textId="77777777" w:rsidR="003315A4" w:rsidRDefault="003315A4">
      <w:pPr>
        <w:pStyle w:val="ConsPlusNormal"/>
        <w:ind w:firstLine="540"/>
        <w:jc w:val="both"/>
      </w:pPr>
      <w:r>
        <w:t xml:space="preserve">(введена </w:t>
      </w:r>
      <w:hyperlink r:id="rId78" w:history="1">
        <w:r>
          <w:rPr>
            <w:color w:val="0000FF"/>
          </w:rPr>
          <w:t>законом</w:t>
        </w:r>
      </w:hyperlink>
      <w:r>
        <w:t xml:space="preserve"> НАО от 26.09.2017 N 333-ОЗ)</w:t>
      </w:r>
    </w:p>
    <w:p w14:paraId="0D1D3B11" w14:textId="77777777" w:rsidR="003315A4" w:rsidRDefault="003315A4">
      <w:pPr>
        <w:pStyle w:val="ConsPlusNormal"/>
        <w:jc w:val="both"/>
      </w:pPr>
    </w:p>
    <w:p w14:paraId="356FC4FB" w14:textId="77777777" w:rsidR="003315A4" w:rsidRDefault="003315A4">
      <w:pPr>
        <w:pStyle w:val="ConsPlusNormal"/>
        <w:ind w:firstLine="540"/>
        <w:jc w:val="both"/>
      </w:pPr>
      <w:bookmarkStart w:id="14" w:name="P243"/>
      <w:bookmarkEnd w:id="14"/>
      <w:r>
        <w:t xml:space="preserve">1. Проверка достоверности и полноты сведений о доходах, об имуществе и обязательствах имущественного характера, представляемых в соответствии со </w:t>
      </w:r>
      <w:hyperlink w:anchor="P205" w:history="1">
        <w:r>
          <w:rPr>
            <w:color w:val="0000FF"/>
          </w:rPr>
          <w:t>статьей 8.2.1</w:t>
        </w:r>
      </w:hyperlink>
      <w:r>
        <w:t xml:space="preserve"> настоящего закона, проводится подразделением Аппарата Администрации Ненецкого автономного округа, ответственным за работу по профилактике коррупционных и иных правонарушений (далее - подразделение), по решению губернатора Ненецкого автономного округа.</w:t>
      </w:r>
    </w:p>
    <w:p w14:paraId="1BE4A7CE" w14:textId="77777777" w:rsidR="003315A4" w:rsidRDefault="003315A4">
      <w:pPr>
        <w:pStyle w:val="ConsPlusNormal"/>
        <w:spacing w:before="220"/>
        <w:ind w:firstLine="540"/>
        <w:jc w:val="both"/>
      </w:pPr>
      <w:r>
        <w:t>Решение принимается отдельно в отношении каждого гражданина, претендующего на замещение муниципальной должности в муниципальных образованиях Ненецкого автономного округа (далее - гражданин), или лица, замещающего муниципальную должность, и оформляется в письменной форме.</w:t>
      </w:r>
    </w:p>
    <w:p w14:paraId="2E063C6A" w14:textId="77777777" w:rsidR="003315A4" w:rsidRDefault="003315A4">
      <w:pPr>
        <w:pStyle w:val="ConsPlusNormal"/>
        <w:spacing w:before="220"/>
        <w:ind w:firstLine="540"/>
        <w:jc w:val="both"/>
      </w:pPr>
      <w:r>
        <w:t>2. Основанием для осуществления проверки является достаточная информация, представленная губернатору Ненецкого автономного округа в письменном виде в установленном порядке:</w:t>
      </w:r>
    </w:p>
    <w:p w14:paraId="40487949" w14:textId="77777777" w:rsidR="003315A4" w:rsidRDefault="003315A4">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14:paraId="3761CA00" w14:textId="77777777" w:rsidR="003315A4" w:rsidRDefault="003315A4">
      <w:pPr>
        <w:pStyle w:val="ConsPlusNormal"/>
        <w:spacing w:before="220"/>
        <w:ind w:firstLine="540"/>
        <w:jc w:val="both"/>
      </w:pPr>
      <w:r>
        <w:t>2) должностными лицами подразделения;</w:t>
      </w:r>
    </w:p>
    <w:p w14:paraId="3D8F2BBB" w14:textId="77777777" w:rsidR="003315A4" w:rsidRDefault="003315A4">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388D7495" w14:textId="77777777" w:rsidR="003315A4" w:rsidRDefault="003315A4">
      <w:pPr>
        <w:pStyle w:val="ConsPlusNormal"/>
        <w:spacing w:before="220"/>
        <w:ind w:firstLine="540"/>
        <w:jc w:val="both"/>
      </w:pPr>
      <w:r>
        <w:t>4) Общественной палатой Российской Федерации;</w:t>
      </w:r>
    </w:p>
    <w:p w14:paraId="25BE5531" w14:textId="77777777" w:rsidR="003315A4" w:rsidRDefault="003315A4">
      <w:pPr>
        <w:pStyle w:val="ConsPlusNormal"/>
        <w:spacing w:before="220"/>
        <w:ind w:firstLine="540"/>
        <w:jc w:val="both"/>
      </w:pPr>
      <w:r>
        <w:t>5) Общественной палатой Ненецкого автономного округа;</w:t>
      </w:r>
    </w:p>
    <w:p w14:paraId="11D70335" w14:textId="77777777" w:rsidR="003315A4" w:rsidRDefault="003315A4">
      <w:pPr>
        <w:pStyle w:val="ConsPlusNormal"/>
        <w:spacing w:before="220"/>
        <w:ind w:firstLine="540"/>
        <w:jc w:val="both"/>
      </w:pPr>
      <w:r>
        <w:lastRenderedPageBreak/>
        <w:t>6) общероссийскими, региональными и местными средствами массовой информации.</w:t>
      </w:r>
    </w:p>
    <w:p w14:paraId="00A2C9E5" w14:textId="77777777" w:rsidR="003315A4" w:rsidRDefault="003315A4">
      <w:pPr>
        <w:pStyle w:val="ConsPlusNormal"/>
        <w:spacing w:before="220"/>
        <w:ind w:firstLine="540"/>
        <w:jc w:val="both"/>
      </w:pPr>
      <w:r>
        <w:t>Информация анонимного характера не может служить основанием для проверки.</w:t>
      </w:r>
    </w:p>
    <w:p w14:paraId="00280E2B" w14:textId="77777777" w:rsidR="003315A4" w:rsidRDefault="003315A4">
      <w:pPr>
        <w:pStyle w:val="ConsPlusNormal"/>
        <w:spacing w:before="220"/>
        <w:ind w:firstLine="540"/>
        <w:jc w:val="both"/>
      </w:pPr>
      <w:r>
        <w:t>3. Проверка осуществляется в срок, не превышающий 60 дней со дня принятия решения о ее проведении. Срок проверки может быть продлен губернатором Ненецкого автономного округа до 90 дней.</w:t>
      </w:r>
    </w:p>
    <w:p w14:paraId="1BB42F09" w14:textId="77777777" w:rsidR="003315A4" w:rsidRDefault="003315A4">
      <w:pPr>
        <w:pStyle w:val="ConsPlusNormal"/>
        <w:spacing w:before="220"/>
        <w:ind w:firstLine="540"/>
        <w:jc w:val="both"/>
      </w:pPr>
      <w:r>
        <w:t>4. При осуществлении проверки должностные лица подразделения вправе:</w:t>
      </w:r>
    </w:p>
    <w:p w14:paraId="6A7D4013" w14:textId="77777777" w:rsidR="003315A4" w:rsidRDefault="003315A4">
      <w:pPr>
        <w:pStyle w:val="ConsPlusNormal"/>
        <w:spacing w:before="220"/>
        <w:ind w:firstLine="540"/>
        <w:jc w:val="both"/>
      </w:pPr>
      <w:r>
        <w:t>1) проводить собеседование с гражданином, лицом, замещающим муниципальную должность;</w:t>
      </w:r>
    </w:p>
    <w:p w14:paraId="620FF822" w14:textId="77777777" w:rsidR="003315A4" w:rsidRDefault="003315A4">
      <w:pPr>
        <w:pStyle w:val="ConsPlusNormal"/>
        <w:spacing w:before="220"/>
        <w:ind w:firstLine="540"/>
        <w:jc w:val="both"/>
      </w:pPr>
      <w:r>
        <w:t>2) изучать представленные гражданином, лицом, замещающим муниципальную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14:paraId="19AF2B63" w14:textId="77777777" w:rsidR="003315A4" w:rsidRDefault="003315A4">
      <w:pPr>
        <w:pStyle w:val="ConsPlusNormal"/>
        <w:spacing w:before="220"/>
        <w:ind w:firstLine="540"/>
        <w:jc w:val="both"/>
      </w:pPr>
      <w:r>
        <w:t>3) получать от гражданина, лица, замещающего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p w14:paraId="7020322E" w14:textId="77777777" w:rsidR="003315A4" w:rsidRDefault="003315A4">
      <w:pPr>
        <w:pStyle w:val="ConsPlusNormal"/>
        <w:spacing w:before="220"/>
        <w:ind w:firstLine="540"/>
        <w:jc w:val="both"/>
      </w:pPr>
      <w:bookmarkStart w:id="15" w:name="P258"/>
      <w:bookmarkEnd w:id="15"/>
      <w:r>
        <w:t>4) направлять в установленном порядке запрос в органы прокуратуры Российской Федерации, иные федеральные государственные органы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лицом, замещающим муниципальную должность;</w:t>
      </w:r>
    </w:p>
    <w:p w14:paraId="1E31F7EA" w14:textId="77777777" w:rsidR="003315A4" w:rsidRDefault="003315A4">
      <w:pPr>
        <w:pStyle w:val="ConsPlusNormal"/>
        <w:spacing w:before="220"/>
        <w:ind w:firstLine="540"/>
        <w:jc w:val="both"/>
      </w:pPr>
      <w:r>
        <w:t>5) наводить справки у физических лиц и получать от них информацию с их согласия;</w:t>
      </w:r>
    </w:p>
    <w:p w14:paraId="7E008061" w14:textId="77777777" w:rsidR="003315A4" w:rsidRDefault="003315A4">
      <w:pPr>
        <w:pStyle w:val="ConsPlusNormal"/>
        <w:spacing w:before="220"/>
        <w:ind w:firstLine="540"/>
        <w:jc w:val="both"/>
      </w:pPr>
      <w:r>
        <w:t>6) осуществлять анализ сведений, представленных гражданином, лицом, замещающим муниципальную должность, в соответствии с законодательством Российской Федерации о противодействии коррупции.</w:t>
      </w:r>
    </w:p>
    <w:p w14:paraId="744A082A" w14:textId="77777777" w:rsidR="003315A4" w:rsidRDefault="003315A4">
      <w:pPr>
        <w:pStyle w:val="ConsPlusNormal"/>
        <w:spacing w:before="220"/>
        <w:ind w:firstLine="540"/>
        <w:jc w:val="both"/>
      </w:pPr>
      <w:r>
        <w:t>5.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Ненецкого автономного округа или лицом, наделенным полномочиями губернатора Ненецкого автономного округа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14:paraId="57282812" w14:textId="77777777" w:rsidR="003315A4" w:rsidRDefault="003315A4">
      <w:pPr>
        <w:pStyle w:val="ConsPlusNormal"/>
        <w:spacing w:before="220"/>
        <w:ind w:firstLine="540"/>
        <w:jc w:val="both"/>
      </w:pPr>
      <w:r>
        <w:t xml:space="preserve">6. В запросе, предусмотренном </w:t>
      </w:r>
      <w:hyperlink w:anchor="P258" w:history="1">
        <w:r>
          <w:rPr>
            <w:color w:val="0000FF"/>
          </w:rPr>
          <w:t>пунктом 4 части 4</w:t>
        </w:r>
      </w:hyperlink>
      <w:r>
        <w:t xml:space="preserve"> настоящей статьи, указываются:</w:t>
      </w:r>
    </w:p>
    <w:p w14:paraId="3A961B46" w14:textId="77777777" w:rsidR="003315A4" w:rsidRDefault="003315A4">
      <w:pPr>
        <w:pStyle w:val="ConsPlusNormal"/>
        <w:jc w:val="both"/>
      </w:pPr>
      <w:r>
        <w:t xml:space="preserve">(в ред. </w:t>
      </w:r>
      <w:hyperlink r:id="rId79" w:history="1">
        <w:r>
          <w:rPr>
            <w:color w:val="0000FF"/>
          </w:rPr>
          <w:t>закона</w:t>
        </w:r>
      </w:hyperlink>
      <w:r>
        <w:t xml:space="preserve"> НАО от 10.04.2018 N 376-ОЗ)</w:t>
      </w:r>
    </w:p>
    <w:p w14:paraId="2BA11304" w14:textId="77777777" w:rsidR="003315A4" w:rsidRDefault="003315A4">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14:paraId="5D6337F9" w14:textId="77777777" w:rsidR="003315A4" w:rsidRDefault="003315A4">
      <w:pPr>
        <w:pStyle w:val="ConsPlusNormal"/>
        <w:spacing w:before="220"/>
        <w:ind w:firstLine="540"/>
        <w:jc w:val="both"/>
      </w:pPr>
      <w:r>
        <w:t>2) нормативный правовой акт, на основании которого направляется запрос;</w:t>
      </w:r>
    </w:p>
    <w:p w14:paraId="42673C26" w14:textId="77777777" w:rsidR="003315A4" w:rsidRDefault="003315A4">
      <w:pPr>
        <w:pStyle w:val="ConsPlusNormal"/>
        <w:spacing w:before="220"/>
        <w:ind w:firstLine="540"/>
        <w:jc w:val="both"/>
      </w:pPr>
      <w:r>
        <w:t xml:space="preserve">3) фамилия, имя, отчество, дата и место рождения, место регистрации, жительства и (или) </w:t>
      </w:r>
      <w:r>
        <w:lastRenderedPageBreak/>
        <w:t>пребывания, должность и место работы (службы), вид и реквизиты документа, удостоверяющего личность, гражданина,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w:t>
      </w:r>
    </w:p>
    <w:p w14:paraId="0D7B5ED7" w14:textId="77777777" w:rsidR="003315A4" w:rsidRDefault="003315A4">
      <w:pPr>
        <w:pStyle w:val="ConsPlusNormal"/>
        <w:spacing w:before="220"/>
        <w:ind w:firstLine="540"/>
        <w:jc w:val="both"/>
      </w:pPr>
      <w:r>
        <w:t>4) содержание и объем сведений, подлежащих проверке;</w:t>
      </w:r>
    </w:p>
    <w:p w14:paraId="50F21A32" w14:textId="77777777" w:rsidR="003315A4" w:rsidRDefault="003315A4">
      <w:pPr>
        <w:pStyle w:val="ConsPlusNormal"/>
        <w:spacing w:before="220"/>
        <w:ind w:firstLine="540"/>
        <w:jc w:val="both"/>
      </w:pPr>
      <w:r>
        <w:t>5) срок представления запрашиваемых сведений;</w:t>
      </w:r>
    </w:p>
    <w:p w14:paraId="72E3E3ED" w14:textId="77777777" w:rsidR="003315A4" w:rsidRDefault="003315A4">
      <w:pPr>
        <w:pStyle w:val="ConsPlusNormal"/>
        <w:spacing w:before="220"/>
        <w:ind w:firstLine="540"/>
        <w:jc w:val="both"/>
      </w:pPr>
      <w:r>
        <w:t>6) идентификационный номер налогоплательщика (в случае направления запроса в налоговые органы Российской Федерации);</w:t>
      </w:r>
    </w:p>
    <w:p w14:paraId="2BABED4A" w14:textId="77777777" w:rsidR="003315A4" w:rsidRDefault="003315A4">
      <w:pPr>
        <w:pStyle w:val="ConsPlusNormal"/>
        <w:spacing w:before="220"/>
        <w:ind w:firstLine="540"/>
        <w:jc w:val="both"/>
      </w:pPr>
      <w:r>
        <w:t>7) фамилия, инициалы и номер телефона лица, подготовившего запрос;</w:t>
      </w:r>
    </w:p>
    <w:p w14:paraId="7DBB02D3" w14:textId="77777777" w:rsidR="003315A4" w:rsidRDefault="003315A4">
      <w:pPr>
        <w:pStyle w:val="ConsPlusNormal"/>
        <w:spacing w:before="220"/>
        <w:ind w:firstLine="540"/>
        <w:jc w:val="both"/>
      </w:pPr>
      <w:r>
        <w:t>8) другие необходимые сведения.</w:t>
      </w:r>
    </w:p>
    <w:p w14:paraId="0A685BC8" w14:textId="77777777" w:rsidR="003315A4" w:rsidRDefault="003315A4">
      <w:pPr>
        <w:pStyle w:val="ConsPlusNormal"/>
        <w:spacing w:before="220"/>
        <w:ind w:firstLine="540"/>
        <w:jc w:val="both"/>
      </w:pPr>
      <w:r>
        <w:t>7. Должностные лица подразделения, осуществляющие проведение проверки, обеспечивают:</w:t>
      </w:r>
    </w:p>
    <w:p w14:paraId="6095B656" w14:textId="77777777" w:rsidR="003315A4" w:rsidRDefault="003315A4">
      <w:pPr>
        <w:pStyle w:val="ConsPlusNormal"/>
        <w:spacing w:before="220"/>
        <w:ind w:firstLine="540"/>
        <w:jc w:val="both"/>
      </w:pPr>
      <w:r>
        <w:t>1) уведомление в письменной форме гражданина, лица, замещающего муниципальную должность, о начале проведения в отношении него проверки - в течение двух рабочих дней со дня получения соответствующего решения;</w:t>
      </w:r>
    </w:p>
    <w:p w14:paraId="6A80E14C" w14:textId="77777777" w:rsidR="003315A4" w:rsidRDefault="003315A4">
      <w:pPr>
        <w:pStyle w:val="ConsPlusNormal"/>
        <w:spacing w:before="220"/>
        <w:ind w:firstLine="540"/>
        <w:jc w:val="both"/>
      </w:pPr>
      <w:bookmarkStart w:id="16" w:name="P274"/>
      <w:bookmarkEnd w:id="16"/>
      <w:r>
        <w:t>2) проведение в случае обращения гражданина, лица, замещающего муниципальную должность, беседы с ним, в ходе которой он должен быть проинформирован о том, какие сведения, представляемые им в соответствии с настоящим законом, подлежат проверке, - в течение семи рабочих дней со дня получения обращения гражданина, лица, замещающего муниципальную должность, а при наличии уважительной причины - в срок, согласованный с гражданином, лицом, замещающим муниципальную должность.</w:t>
      </w:r>
    </w:p>
    <w:p w14:paraId="6D501B90" w14:textId="77777777" w:rsidR="003315A4" w:rsidRDefault="003315A4">
      <w:pPr>
        <w:pStyle w:val="ConsPlusNormal"/>
        <w:spacing w:before="220"/>
        <w:ind w:firstLine="540"/>
        <w:jc w:val="both"/>
      </w:pPr>
      <w:r>
        <w:t>8. По окончании проверки должностное лицо подразделения обязано ознакомить гражданина, лицо, замещающее муниципальную должность, с результатами проверки с соблюдением законодательства Российской Федерации о персональных данных, о государственной и иной охраняемой законом тайне.</w:t>
      </w:r>
    </w:p>
    <w:p w14:paraId="353E664A" w14:textId="77777777" w:rsidR="003315A4" w:rsidRDefault="003315A4">
      <w:pPr>
        <w:pStyle w:val="ConsPlusNormal"/>
        <w:spacing w:before="220"/>
        <w:ind w:firstLine="540"/>
        <w:jc w:val="both"/>
      </w:pPr>
      <w:r>
        <w:t>9. Гражданин, лицо, замещающее муниципальную должность, вправе:</w:t>
      </w:r>
    </w:p>
    <w:p w14:paraId="35E6EBD7" w14:textId="77777777" w:rsidR="003315A4" w:rsidRDefault="003315A4">
      <w:pPr>
        <w:pStyle w:val="ConsPlusNormal"/>
        <w:spacing w:before="220"/>
        <w:ind w:firstLine="540"/>
        <w:jc w:val="both"/>
      </w:pPr>
      <w:r>
        <w:t xml:space="preserve">1) давать пояснения в письменной форме: в ходе проверки; по вопросам, указанным в </w:t>
      </w:r>
      <w:hyperlink w:anchor="P274" w:history="1">
        <w:r>
          <w:rPr>
            <w:color w:val="0000FF"/>
          </w:rPr>
          <w:t>пункте 2 части 7</w:t>
        </w:r>
      </w:hyperlink>
      <w:r>
        <w:t xml:space="preserve"> настоящей статьи; по результатам проверки;</w:t>
      </w:r>
    </w:p>
    <w:p w14:paraId="76F27177" w14:textId="77777777" w:rsidR="003315A4" w:rsidRDefault="003315A4">
      <w:pPr>
        <w:pStyle w:val="ConsPlusNormal"/>
        <w:spacing w:before="220"/>
        <w:ind w:firstLine="540"/>
        <w:jc w:val="both"/>
      </w:pPr>
      <w:r>
        <w:t>2) представлять дополнительные материалы и давать по ним пояснения в письменной форме;</w:t>
      </w:r>
    </w:p>
    <w:p w14:paraId="4DF7E4AE" w14:textId="77777777" w:rsidR="003315A4" w:rsidRDefault="003315A4">
      <w:pPr>
        <w:pStyle w:val="ConsPlusNormal"/>
        <w:spacing w:before="220"/>
        <w:ind w:firstLine="540"/>
        <w:jc w:val="both"/>
      </w:pPr>
      <w:r>
        <w:t xml:space="preserve">3) обращаться к должностному лицу подразделения с подлежащим удовлетворению ходатайством о проведении с ним беседы по вопросам, указанным в </w:t>
      </w:r>
      <w:hyperlink w:anchor="P274" w:history="1">
        <w:r>
          <w:rPr>
            <w:color w:val="0000FF"/>
          </w:rPr>
          <w:t>пункте 2 части 7</w:t>
        </w:r>
      </w:hyperlink>
      <w:r>
        <w:t xml:space="preserve"> настоящей статьи.</w:t>
      </w:r>
    </w:p>
    <w:p w14:paraId="3A0CCA31" w14:textId="77777777" w:rsidR="003315A4" w:rsidRDefault="003315A4">
      <w:pPr>
        <w:pStyle w:val="ConsPlusNormal"/>
        <w:spacing w:before="220"/>
        <w:ind w:firstLine="540"/>
        <w:jc w:val="both"/>
      </w:pPr>
      <w:r>
        <w:t xml:space="preserve">Пояснения, указанные в </w:t>
      </w:r>
      <w:hyperlink w:anchor="P243" w:history="1">
        <w:r>
          <w:rPr>
            <w:color w:val="0000FF"/>
          </w:rPr>
          <w:t>пункте 1</w:t>
        </w:r>
      </w:hyperlink>
      <w:r>
        <w:t xml:space="preserve"> настоящей части, приобщаются к материалам проверки.</w:t>
      </w:r>
    </w:p>
    <w:p w14:paraId="17B5919F" w14:textId="77777777" w:rsidR="003315A4" w:rsidRDefault="003315A4">
      <w:pPr>
        <w:pStyle w:val="ConsPlusNormal"/>
        <w:spacing w:before="220"/>
        <w:ind w:firstLine="540"/>
        <w:jc w:val="both"/>
      </w:pPr>
      <w:r>
        <w:t>10. Должностное лицо подразделения, осуществляющее проведение проверки, представляет губернатору Ненецкого автономного округа доклад о ее результатах для принятия по нему решений:</w:t>
      </w:r>
    </w:p>
    <w:p w14:paraId="2BA02FBE" w14:textId="77777777" w:rsidR="003315A4" w:rsidRDefault="003315A4">
      <w:pPr>
        <w:pStyle w:val="ConsPlusNormal"/>
        <w:spacing w:before="220"/>
        <w:ind w:firstLine="540"/>
        <w:jc w:val="both"/>
      </w:pPr>
      <w:r>
        <w:t>1) об отсутствии оснований для применения к гражданину, лицу, замещающему муниципальную должность, мер юридической ответственности;</w:t>
      </w:r>
    </w:p>
    <w:p w14:paraId="3B546198" w14:textId="77777777" w:rsidR="003315A4" w:rsidRDefault="003315A4">
      <w:pPr>
        <w:pStyle w:val="ConsPlusNormal"/>
        <w:spacing w:before="220"/>
        <w:ind w:firstLine="540"/>
        <w:jc w:val="both"/>
      </w:pPr>
      <w:r>
        <w:t>2) о применении к гражданину, лицу, замещающему муниципальную должность, мер юридической ответственности.</w:t>
      </w:r>
    </w:p>
    <w:p w14:paraId="2F30C854" w14:textId="77777777" w:rsidR="003315A4" w:rsidRDefault="003315A4">
      <w:pPr>
        <w:pStyle w:val="ConsPlusNormal"/>
        <w:spacing w:before="220"/>
        <w:ind w:firstLine="540"/>
        <w:jc w:val="both"/>
      </w:pPr>
      <w:r>
        <w:lastRenderedPageBreak/>
        <w:t>11. Сведения о результатах проверки с письменного согласия губернатора Ненецкого автономного округа представляются руководителем подразделения с одновременным уведомлением об этом гражданина, лица, замещающего муниципальную должность,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 Общественной палате Российской Федерации, Общественной палате Ненецкого автономного округа, представившим информацию, явившуюся основанием для проведения проверки, с соблюдением законодательства Российской Федерации о персональных данных, государственной и иной охраняемой законом тайне.</w:t>
      </w:r>
    </w:p>
    <w:p w14:paraId="7D821C9F" w14:textId="77777777" w:rsidR="003315A4" w:rsidRDefault="003315A4">
      <w:pPr>
        <w:pStyle w:val="ConsPlusNormal"/>
        <w:spacing w:before="220"/>
        <w:ind w:firstLine="540"/>
        <w:jc w:val="both"/>
      </w:pPr>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0391055D" w14:textId="77777777" w:rsidR="003315A4" w:rsidRDefault="003315A4">
      <w:pPr>
        <w:pStyle w:val="ConsPlusNormal"/>
        <w:spacing w:before="220"/>
        <w:ind w:firstLine="540"/>
        <w:jc w:val="both"/>
      </w:pPr>
      <w:r>
        <w:t xml:space="preserve">13. При выявлении в результате проверки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80" w:history="1">
        <w:r>
          <w:rPr>
            <w:color w:val="0000FF"/>
          </w:rPr>
          <w:t>законом</w:t>
        </w:r>
      </w:hyperlink>
      <w:r>
        <w:t xml:space="preserve"> от 25 декабря 2008 года N 273-ФЗ "О противодействии коррупции", Федеральным </w:t>
      </w:r>
      <w:hyperlink r:id="rId8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Ненецкого автономного округа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D876F2A" w14:textId="77777777" w:rsidR="003315A4" w:rsidRDefault="003315A4">
      <w:pPr>
        <w:pStyle w:val="ConsPlusNormal"/>
        <w:spacing w:before="220"/>
        <w:ind w:firstLine="540"/>
        <w:jc w:val="both"/>
      </w:pPr>
      <w:r>
        <w:t>14. Копии справок о доходах, расходах, об имуществе и обязательствах имущественного характера и материалы проверки хранятся в подразделении в течение трех лет со дня ее окончания, после чего передаются в архив.</w:t>
      </w:r>
    </w:p>
    <w:p w14:paraId="7FC088CD" w14:textId="77777777" w:rsidR="003315A4" w:rsidRDefault="003315A4">
      <w:pPr>
        <w:pStyle w:val="ConsPlusNormal"/>
        <w:jc w:val="both"/>
      </w:pPr>
    </w:p>
    <w:p w14:paraId="184D2C11" w14:textId="77777777" w:rsidR="003315A4" w:rsidRDefault="003315A4">
      <w:pPr>
        <w:pStyle w:val="ConsPlusTitle"/>
        <w:ind w:firstLine="540"/>
        <w:jc w:val="both"/>
        <w:outlineLvl w:val="0"/>
      </w:pPr>
      <w:r>
        <w:t>Статья 8.2.3.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Ненецкого автономного округа мер ответственности, указанных в части 7.3-1 статьи 40 Федерального закона от 6 октября 2003 года N 131-ФЗ "Об общих принципах организации местного самоуправления в Российской Федерации"</w:t>
      </w:r>
    </w:p>
    <w:p w14:paraId="63A04AEF" w14:textId="77777777" w:rsidR="003315A4" w:rsidRDefault="003315A4">
      <w:pPr>
        <w:pStyle w:val="ConsPlusNormal"/>
        <w:ind w:firstLine="540"/>
        <w:jc w:val="both"/>
      </w:pPr>
      <w:r>
        <w:t xml:space="preserve">(введена </w:t>
      </w:r>
      <w:hyperlink r:id="rId83" w:history="1">
        <w:r>
          <w:rPr>
            <w:color w:val="0000FF"/>
          </w:rPr>
          <w:t>законом</w:t>
        </w:r>
      </w:hyperlink>
      <w:r>
        <w:t xml:space="preserve"> НАО от 04.10.2019 N 120-ОЗ)</w:t>
      </w:r>
    </w:p>
    <w:p w14:paraId="1767ACF6" w14:textId="77777777" w:rsidR="003315A4" w:rsidRDefault="003315A4">
      <w:pPr>
        <w:pStyle w:val="ConsPlusNormal"/>
        <w:jc w:val="both"/>
      </w:pPr>
    </w:p>
    <w:p w14:paraId="7F630FB0" w14:textId="77777777" w:rsidR="003315A4" w:rsidRDefault="003315A4">
      <w:pPr>
        <w:pStyle w:val="ConsPlusNormal"/>
        <w:ind w:firstLine="540"/>
        <w:jc w:val="both"/>
      </w:pPr>
      <w:bookmarkStart w:id="17" w:name="P292"/>
      <w:bookmarkEnd w:id="17"/>
      <w:r>
        <w:t xml:space="preserve">1. К депутату, члену выборного органа местного самоуправления, выборному должностному лицу местного самоуправления муниципального образования Ненецкого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84" w:history="1">
        <w:r>
          <w:rPr>
            <w:color w:val="0000FF"/>
          </w:rPr>
          <w:t>части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меры ответственности).</w:t>
      </w:r>
    </w:p>
    <w:p w14:paraId="165DC73B" w14:textId="77777777" w:rsidR="003315A4" w:rsidRDefault="003315A4">
      <w:pPr>
        <w:pStyle w:val="ConsPlusNormal"/>
        <w:spacing w:before="220"/>
        <w:ind w:firstLine="540"/>
        <w:jc w:val="both"/>
      </w:pPr>
      <w:bookmarkStart w:id="18" w:name="P293"/>
      <w:bookmarkEnd w:id="18"/>
      <w:r>
        <w:t xml:space="preserve">2. Порядок принятия решения о применении в отношении лиц, указанных в </w:t>
      </w:r>
      <w:hyperlink w:anchor="P292" w:history="1">
        <w:r>
          <w:rPr>
            <w:color w:val="0000FF"/>
          </w:rPr>
          <w:t>части 1</w:t>
        </w:r>
      </w:hyperlink>
      <w:r>
        <w:t xml:space="preserve"> настоящей статьи, одной из мер ответственности определяется правовым актом представительного органа муниципального образования Ненецкого автономного округа в соответствии с настоящей статьей.</w:t>
      </w:r>
    </w:p>
    <w:p w14:paraId="26B0D251" w14:textId="77777777" w:rsidR="003315A4" w:rsidRDefault="003315A4">
      <w:pPr>
        <w:pStyle w:val="ConsPlusNormal"/>
        <w:spacing w:before="220"/>
        <w:ind w:firstLine="540"/>
        <w:jc w:val="both"/>
      </w:pPr>
      <w:bookmarkStart w:id="19" w:name="P294"/>
      <w:bookmarkEnd w:id="19"/>
      <w:r>
        <w:t xml:space="preserve">3. В отношении депутата, выборного должностного лица местного самоуправления </w:t>
      </w:r>
      <w:r>
        <w:lastRenderedPageBreak/>
        <w:t>муниципального образования Ненецкого автономного округа решение о применении меры ответственности принимается представительным органом муниципального образования Ненецкого автономного округа.</w:t>
      </w:r>
    </w:p>
    <w:p w14:paraId="68812386" w14:textId="77777777" w:rsidR="003315A4" w:rsidRDefault="003315A4">
      <w:pPr>
        <w:pStyle w:val="ConsPlusNormal"/>
        <w:spacing w:before="220"/>
        <w:ind w:firstLine="540"/>
        <w:jc w:val="both"/>
      </w:pPr>
      <w:bookmarkStart w:id="20" w:name="P295"/>
      <w:bookmarkEnd w:id="20"/>
      <w:r>
        <w:t>В отношении члена выборного органа местного самоуправления муниципального образования Ненецкого автономного округа решение о применении меры ответственности принимается соответствующим выборным органом местного самоуправления муниципального образования Ненецкого автономного округа.</w:t>
      </w:r>
    </w:p>
    <w:p w14:paraId="3D3CAB10" w14:textId="77777777" w:rsidR="003315A4" w:rsidRDefault="003315A4">
      <w:pPr>
        <w:pStyle w:val="ConsPlusNormal"/>
        <w:spacing w:before="220"/>
        <w:ind w:firstLine="540"/>
        <w:jc w:val="both"/>
      </w:pPr>
      <w:r>
        <w:t xml:space="preserve">4. Основанием для рассмотрения вопроса о применении в отношении лиц, указанных в </w:t>
      </w:r>
      <w:hyperlink w:anchor="P292" w:history="1">
        <w:r>
          <w:rPr>
            <w:color w:val="0000FF"/>
          </w:rPr>
          <w:t>части 1</w:t>
        </w:r>
      </w:hyperlink>
      <w:r>
        <w:t xml:space="preserve"> настоящей статьи, одной из мер ответственности является поступление в орган местного самоуправления муниципального образования Ненецкого автономного округа, уполномоченный принимать соответствующее решение, заявления губернатора Ненецкого автономного округа о применении меры ответственности.</w:t>
      </w:r>
    </w:p>
    <w:p w14:paraId="5B7B676B" w14:textId="77777777" w:rsidR="003315A4" w:rsidRDefault="003315A4">
      <w:pPr>
        <w:pStyle w:val="ConsPlusNormal"/>
        <w:spacing w:before="220"/>
        <w:ind w:firstLine="540"/>
        <w:jc w:val="both"/>
      </w:pPr>
      <w:r>
        <w:t xml:space="preserve">5. Решение о применении в отношении лиц, указанных в </w:t>
      </w:r>
      <w:hyperlink w:anchor="P292" w:history="1">
        <w:r>
          <w:rPr>
            <w:color w:val="0000FF"/>
          </w:rPr>
          <w:t>части 1</w:t>
        </w:r>
      </w:hyperlink>
      <w:r>
        <w:t xml:space="preserve"> настоящей статьи, одной из мер ответственности должно быть принято не позднее трех месяцев со дня поступления в орган, указанный в </w:t>
      </w:r>
      <w:hyperlink w:anchor="P294" w:history="1">
        <w:r>
          <w:rPr>
            <w:color w:val="0000FF"/>
          </w:rPr>
          <w:t>абзаце первом части 3</w:t>
        </w:r>
      </w:hyperlink>
      <w:r>
        <w:t xml:space="preserve"> настоящей статьи, заявления губернатора Ненецкого автономного округа о применении меры ответственности, а если заявление о применении меры ответственности поступило в орган, указанный в </w:t>
      </w:r>
      <w:hyperlink w:anchor="P295" w:history="1">
        <w:r>
          <w:rPr>
            <w:color w:val="0000FF"/>
          </w:rPr>
          <w:t>абзаце втором части 3</w:t>
        </w:r>
      </w:hyperlink>
      <w:r>
        <w:t xml:space="preserve"> настоящей статьи, - не позднее 30 дней со дня поступления такого заявления.</w:t>
      </w:r>
    </w:p>
    <w:p w14:paraId="283B4F36" w14:textId="77777777" w:rsidR="003315A4" w:rsidRDefault="003315A4">
      <w:pPr>
        <w:pStyle w:val="ConsPlusNormal"/>
        <w:spacing w:before="220"/>
        <w:ind w:firstLine="540"/>
        <w:jc w:val="both"/>
      </w:pPr>
      <w:r>
        <w:t xml:space="preserve">6. Правовым актом представительного органа муниципального образования Ненецкого автономного округа, указанным в </w:t>
      </w:r>
      <w:hyperlink w:anchor="P293" w:history="1">
        <w:r>
          <w:rPr>
            <w:color w:val="0000FF"/>
          </w:rPr>
          <w:t>части 2</w:t>
        </w:r>
      </w:hyperlink>
      <w:r>
        <w:t xml:space="preserve"> настоящей статьи, может быть предусмотрено предварительное рассмотрение сведений, изложенных в заявлении губернатора Ненецкого автономного округа о применении меры ответственности, комиссией по контролю за соблюдением депутатами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
    <w:p w14:paraId="065A8E35" w14:textId="77777777" w:rsidR="003315A4" w:rsidRDefault="003315A4">
      <w:pPr>
        <w:pStyle w:val="ConsPlusNormal"/>
        <w:spacing w:before="220"/>
        <w:ind w:firstLine="540"/>
        <w:jc w:val="both"/>
      </w:pPr>
      <w:r>
        <w:t xml:space="preserve">7. Информация о применении в отношении лиц, указанных в </w:t>
      </w:r>
      <w:hyperlink w:anchor="P292" w:history="1">
        <w:r>
          <w:rPr>
            <w:color w:val="0000FF"/>
          </w:rPr>
          <w:t>части 1</w:t>
        </w:r>
      </w:hyperlink>
      <w:r>
        <w:t xml:space="preserve"> настоящей статьи, меры ответственности размещается в информационно-телекоммуникационной сети "Интернет" на официальном сайте органа местного самоуправления муниципального образования Ненецкого автономного округа, принявшего решение о применении меры ответственности.</w:t>
      </w:r>
    </w:p>
    <w:p w14:paraId="5B0E3496" w14:textId="77777777" w:rsidR="003315A4" w:rsidRDefault="003315A4">
      <w:pPr>
        <w:pStyle w:val="ConsPlusNormal"/>
        <w:jc w:val="both"/>
      </w:pPr>
    </w:p>
    <w:p w14:paraId="4B043436" w14:textId="77777777" w:rsidR="003315A4" w:rsidRDefault="003315A4">
      <w:pPr>
        <w:pStyle w:val="ConsPlusTitle"/>
        <w:ind w:firstLine="540"/>
        <w:jc w:val="both"/>
        <w:outlineLvl w:val="0"/>
      </w:pPr>
      <w:r>
        <w:t>Статья 8.3. Представление сведений о расходах</w:t>
      </w:r>
    </w:p>
    <w:p w14:paraId="7B53CDA9" w14:textId="77777777" w:rsidR="003315A4" w:rsidRDefault="003315A4">
      <w:pPr>
        <w:pStyle w:val="ConsPlusNormal"/>
        <w:ind w:firstLine="540"/>
        <w:jc w:val="both"/>
      </w:pPr>
      <w:r>
        <w:t xml:space="preserve">(введена </w:t>
      </w:r>
      <w:hyperlink r:id="rId85" w:history="1">
        <w:r>
          <w:rPr>
            <w:color w:val="0000FF"/>
          </w:rPr>
          <w:t>законом</w:t>
        </w:r>
      </w:hyperlink>
      <w:r>
        <w:t xml:space="preserve"> НАО от 18.03.2013 N 8-ОЗ)</w:t>
      </w:r>
    </w:p>
    <w:p w14:paraId="5905C8A0" w14:textId="77777777" w:rsidR="003315A4" w:rsidRDefault="003315A4">
      <w:pPr>
        <w:pStyle w:val="ConsPlusNormal"/>
        <w:jc w:val="both"/>
      </w:pPr>
    </w:p>
    <w:p w14:paraId="4DEE8242" w14:textId="77777777" w:rsidR="003315A4" w:rsidRDefault="003315A4">
      <w:pPr>
        <w:pStyle w:val="ConsPlusNormal"/>
        <w:ind w:firstLine="540"/>
        <w:jc w:val="both"/>
      </w:pPr>
      <w:bookmarkStart w:id="21" w:name="P304"/>
      <w:bookmarkEnd w:id="21"/>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календарного года, предшествовавшего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сделки (далее - сведения о расходах), обязаны представлять лица, замещающие (занимающие):</w:t>
      </w:r>
    </w:p>
    <w:p w14:paraId="5207F98A" w14:textId="77777777" w:rsidR="003315A4" w:rsidRDefault="003315A4">
      <w:pPr>
        <w:pStyle w:val="ConsPlusNormal"/>
        <w:spacing w:before="220"/>
        <w:ind w:firstLine="540"/>
        <w:jc w:val="both"/>
      </w:pPr>
      <w:bookmarkStart w:id="22" w:name="P305"/>
      <w:bookmarkEnd w:id="22"/>
      <w:r>
        <w:t>1) государственные должности Ненецкого автономного округа;</w:t>
      </w:r>
    </w:p>
    <w:p w14:paraId="16FCFBA0" w14:textId="77777777" w:rsidR="003315A4" w:rsidRDefault="003315A4">
      <w:pPr>
        <w:pStyle w:val="ConsPlusNormal"/>
        <w:spacing w:before="220"/>
        <w:ind w:firstLine="540"/>
        <w:jc w:val="both"/>
      </w:pPr>
      <w:bookmarkStart w:id="23" w:name="P306"/>
      <w:bookmarkEnd w:id="23"/>
      <w:r>
        <w:t>2) муниципальные должности в муниципальных образованиях Ненецкого автономного округа;</w:t>
      </w:r>
    </w:p>
    <w:p w14:paraId="024DF076" w14:textId="77777777" w:rsidR="003315A4" w:rsidRDefault="003315A4">
      <w:pPr>
        <w:pStyle w:val="ConsPlusNormal"/>
        <w:jc w:val="both"/>
      </w:pPr>
      <w:r>
        <w:t xml:space="preserve">(в ред. </w:t>
      </w:r>
      <w:hyperlink r:id="rId86" w:history="1">
        <w:r>
          <w:rPr>
            <w:color w:val="0000FF"/>
          </w:rPr>
          <w:t>закона</w:t>
        </w:r>
      </w:hyperlink>
      <w:r>
        <w:t xml:space="preserve"> НАО от 25.12.2015 N 172-ОЗ)</w:t>
      </w:r>
    </w:p>
    <w:p w14:paraId="030E8F5A" w14:textId="77777777" w:rsidR="003315A4" w:rsidRDefault="003315A4">
      <w:pPr>
        <w:pStyle w:val="ConsPlusNormal"/>
        <w:spacing w:before="220"/>
        <w:ind w:firstLine="540"/>
        <w:jc w:val="both"/>
      </w:pPr>
      <w:bookmarkStart w:id="24" w:name="P308"/>
      <w:bookmarkEnd w:id="24"/>
      <w:r>
        <w:t xml:space="preserve">3)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14:paraId="609E10D0" w14:textId="77777777" w:rsidR="003315A4" w:rsidRDefault="003315A4">
      <w:pPr>
        <w:pStyle w:val="ConsPlusNormal"/>
        <w:spacing w:before="220"/>
        <w:ind w:firstLine="540"/>
        <w:jc w:val="both"/>
      </w:pPr>
      <w:bookmarkStart w:id="25" w:name="P309"/>
      <w:bookmarkEnd w:id="25"/>
      <w: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AF7F757" w14:textId="77777777" w:rsidR="003315A4" w:rsidRDefault="003315A4">
      <w:pPr>
        <w:pStyle w:val="ConsPlusNormal"/>
        <w:jc w:val="both"/>
      </w:pPr>
      <w:r>
        <w:t xml:space="preserve">(часть 1 в ред. </w:t>
      </w:r>
      <w:hyperlink r:id="rId87" w:history="1">
        <w:r>
          <w:rPr>
            <w:color w:val="0000FF"/>
          </w:rPr>
          <w:t>закона</w:t>
        </w:r>
      </w:hyperlink>
      <w:r>
        <w:t xml:space="preserve"> НАО от 15.06.2015 N 88-ОЗ)</w:t>
      </w:r>
    </w:p>
    <w:p w14:paraId="05D89981" w14:textId="77777777" w:rsidR="003315A4" w:rsidRDefault="003315A4">
      <w:pPr>
        <w:pStyle w:val="ConsPlusNormal"/>
        <w:spacing w:before="220"/>
        <w:ind w:firstLine="540"/>
        <w:jc w:val="both"/>
      </w:pPr>
      <w:r>
        <w:t xml:space="preserve">2. Лица, указанные в </w:t>
      </w:r>
      <w:hyperlink w:anchor="P305" w:history="1">
        <w:r>
          <w:rPr>
            <w:color w:val="0000FF"/>
          </w:rPr>
          <w:t>пунктах 1</w:t>
        </w:r>
      </w:hyperlink>
      <w:r>
        <w:t xml:space="preserve">, </w:t>
      </w:r>
      <w:hyperlink w:anchor="P308" w:history="1">
        <w:r>
          <w:rPr>
            <w:color w:val="0000FF"/>
          </w:rPr>
          <w:t>3</w:t>
        </w:r>
      </w:hyperlink>
      <w:r>
        <w:t xml:space="preserve"> и </w:t>
      </w:r>
      <w:hyperlink w:anchor="P309" w:history="1">
        <w:r>
          <w:rPr>
            <w:color w:val="0000FF"/>
          </w:rPr>
          <w:t>4 части 1</w:t>
        </w:r>
      </w:hyperlink>
      <w:r>
        <w:t xml:space="preserve"> настоящей статьи, представляют представителю нанимателя (работодателю) сведения о расходах ежегодно в сроки, установленные для представления сведений о доходах, об имуществе и обязательствах имущественного характера, и по форме, утвержденной Президентом Российской Федерации.</w:t>
      </w:r>
    </w:p>
    <w:p w14:paraId="6185959F" w14:textId="77777777" w:rsidR="003315A4" w:rsidRDefault="003315A4">
      <w:pPr>
        <w:pStyle w:val="ConsPlusNormal"/>
        <w:jc w:val="both"/>
      </w:pPr>
      <w:r>
        <w:t xml:space="preserve">(в ред. </w:t>
      </w:r>
      <w:hyperlink r:id="rId88" w:history="1">
        <w:r>
          <w:rPr>
            <w:color w:val="0000FF"/>
          </w:rPr>
          <w:t>закона</w:t>
        </w:r>
      </w:hyperlink>
      <w:r>
        <w:t xml:space="preserve"> НАО от 26.09.2017 N 333-ОЗ)</w:t>
      </w:r>
    </w:p>
    <w:p w14:paraId="5CC9D199" w14:textId="77777777" w:rsidR="003315A4" w:rsidRDefault="003315A4">
      <w:pPr>
        <w:pStyle w:val="ConsPlusNormal"/>
        <w:spacing w:before="220"/>
        <w:ind w:firstLine="540"/>
        <w:jc w:val="both"/>
      </w:pPr>
      <w:r>
        <w:t xml:space="preserve">Лица, указанные в </w:t>
      </w:r>
      <w:hyperlink w:anchor="P306" w:history="1">
        <w:r>
          <w:rPr>
            <w:color w:val="0000FF"/>
          </w:rPr>
          <w:t>пункте 2 части 1</w:t>
        </w:r>
      </w:hyperlink>
      <w:r>
        <w:t xml:space="preserve"> настоящей статьи, представляют губернатору Ненецкого автономного округа сведения о своих расходах, а также о расходах своих супруги (супруга) и несовершеннолетних детей в порядке и в сроки, установленные </w:t>
      </w:r>
      <w:hyperlink w:anchor="P205" w:history="1">
        <w:r>
          <w:rPr>
            <w:color w:val="0000FF"/>
          </w:rPr>
          <w:t>статьей 8.2.1</w:t>
        </w:r>
      </w:hyperlink>
      <w:r>
        <w:t xml:space="preserve"> настоящего закона для представления сведений о доходах, об имуществе и обязательствах имущественного характера.</w:t>
      </w:r>
    </w:p>
    <w:p w14:paraId="457AB672" w14:textId="77777777" w:rsidR="003315A4" w:rsidRDefault="003315A4">
      <w:pPr>
        <w:pStyle w:val="ConsPlusNormal"/>
        <w:jc w:val="both"/>
      </w:pPr>
      <w:r>
        <w:t xml:space="preserve">(абзац введен </w:t>
      </w:r>
      <w:hyperlink r:id="rId89" w:history="1">
        <w:r>
          <w:rPr>
            <w:color w:val="0000FF"/>
          </w:rPr>
          <w:t>законом</w:t>
        </w:r>
      </w:hyperlink>
      <w:r>
        <w:t xml:space="preserve"> НАО от 26.09.2017 N 333-ОЗ)</w:t>
      </w:r>
    </w:p>
    <w:p w14:paraId="0FB6016B" w14:textId="77777777" w:rsidR="003315A4" w:rsidRDefault="003315A4">
      <w:pPr>
        <w:pStyle w:val="ConsPlusNormal"/>
        <w:spacing w:before="220"/>
        <w:ind w:firstLine="540"/>
        <w:jc w:val="both"/>
      </w:pPr>
      <w:r>
        <w:t xml:space="preserve">Проверка достоверности и полноты сведений о расходах, представленных лицами, указанными в </w:t>
      </w:r>
      <w:hyperlink w:anchor="P306" w:history="1">
        <w:r>
          <w:rPr>
            <w:color w:val="0000FF"/>
          </w:rPr>
          <w:t>пункте 2 части 1</w:t>
        </w:r>
      </w:hyperlink>
      <w:r>
        <w:t xml:space="preserve"> настоящей статьи, проводиться в порядке, установленном </w:t>
      </w:r>
      <w:hyperlink w:anchor="P240" w:history="1">
        <w:r>
          <w:rPr>
            <w:color w:val="0000FF"/>
          </w:rPr>
          <w:t>статьей 8.2.2</w:t>
        </w:r>
      </w:hyperlink>
      <w:r>
        <w:t xml:space="preserve"> настоящего закона.</w:t>
      </w:r>
    </w:p>
    <w:p w14:paraId="54611CB8" w14:textId="77777777" w:rsidR="003315A4" w:rsidRDefault="003315A4">
      <w:pPr>
        <w:pStyle w:val="ConsPlusNormal"/>
        <w:jc w:val="both"/>
      </w:pPr>
      <w:r>
        <w:t xml:space="preserve">(абзац введен </w:t>
      </w:r>
      <w:hyperlink r:id="rId90" w:history="1">
        <w:r>
          <w:rPr>
            <w:color w:val="0000FF"/>
          </w:rPr>
          <w:t>законом</w:t>
        </w:r>
      </w:hyperlink>
      <w:r>
        <w:t xml:space="preserve"> НАО от 26.09.2017 N 333-ОЗ)</w:t>
      </w:r>
    </w:p>
    <w:p w14:paraId="2C979730" w14:textId="77777777" w:rsidR="003315A4" w:rsidRDefault="003315A4">
      <w:pPr>
        <w:pStyle w:val="ConsPlusNormal"/>
        <w:spacing w:before="220"/>
        <w:ind w:firstLine="540"/>
        <w:jc w:val="both"/>
      </w:pPr>
      <w:r>
        <w:t xml:space="preserve">Лицо, замещающее должность главы местной администрации по контракту, представляет губернатору Ненецкого автономного округа сведения о своих расходах, а также о расходах своих супруги (супруга) и несовершеннолетних детей в порядке, установленном </w:t>
      </w:r>
      <w:hyperlink r:id="rId91" w:history="1">
        <w:r>
          <w:rPr>
            <w:color w:val="0000FF"/>
          </w:rPr>
          <w:t>законом</w:t>
        </w:r>
      </w:hyperlink>
      <w:r>
        <w:t xml:space="preserve"> Ненецкого автономного округа от 24 октября 2007 года N 140-ОЗ "О муниципальной службе в Ненецком автономном округе".</w:t>
      </w:r>
    </w:p>
    <w:p w14:paraId="4E8FC5D5" w14:textId="77777777" w:rsidR="003315A4" w:rsidRDefault="003315A4">
      <w:pPr>
        <w:pStyle w:val="ConsPlusNormal"/>
        <w:jc w:val="both"/>
      </w:pPr>
      <w:r>
        <w:t xml:space="preserve">(абзац введен </w:t>
      </w:r>
      <w:hyperlink r:id="rId92" w:history="1">
        <w:r>
          <w:rPr>
            <w:color w:val="0000FF"/>
          </w:rPr>
          <w:t>законом</w:t>
        </w:r>
      </w:hyperlink>
      <w:r>
        <w:t xml:space="preserve"> НАО от 26.09.2017 N 333-ОЗ)</w:t>
      </w:r>
    </w:p>
    <w:p w14:paraId="7CA55B76" w14:textId="77777777" w:rsidR="003315A4" w:rsidRDefault="003315A4">
      <w:pPr>
        <w:pStyle w:val="ConsPlusNormal"/>
        <w:spacing w:before="220"/>
        <w:ind w:firstLine="540"/>
        <w:jc w:val="both"/>
      </w:pPr>
      <w:r>
        <w:t xml:space="preserve">Губернатор Ненецкого автономного округа, депутаты Собрания депутатов Ненецкого автономного округа представляют сведения о расходах в порядке, установленном Федеральным </w:t>
      </w:r>
      <w:hyperlink r:id="rId9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законами Ненецкого автономного округа.</w:t>
      </w:r>
    </w:p>
    <w:p w14:paraId="6EB2AAF6" w14:textId="77777777" w:rsidR="003315A4" w:rsidRDefault="003315A4">
      <w:pPr>
        <w:pStyle w:val="ConsPlusNormal"/>
        <w:spacing w:before="220"/>
        <w:ind w:firstLine="540"/>
        <w:jc w:val="both"/>
      </w:pPr>
      <w:bookmarkStart w:id="26" w:name="P320"/>
      <w:bookmarkEnd w:id="26"/>
      <w:r>
        <w:t xml:space="preserve">3. Контроль за соответствием расходов лиц, указанных в </w:t>
      </w:r>
      <w:hyperlink w:anchor="P304" w:history="1">
        <w:r>
          <w:rPr>
            <w:color w:val="0000FF"/>
          </w:rPr>
          <w:t>части 1</w:t>
        </w:r>
      </w:hyperlink>
      <w:r>
        <w:t xml:space="preserve"> настоящей статьи, а также расходов их супруг (супругов)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доходам за три последних года, предшествующих совершению сделки, осуществляется в порядке, установленном Федеральным </w:t>
      </w:r>
      <w:hyperlink r:id="rId94" w:history="1">
        <w:r>
          <w:rPr>
            <w:color w:val="0000FF"/>
          </w:rPr>
          <w:t>законом</w:t>
        </w:r>
      </w:hyperlink>
      <w:r>
        <w:t xml:space="preserve"> от 25 декабря 2008 года N 273-ФЗ "О противодействии коррупции" и Федеральным </w:t>
      </w:r>
      <w:hyperlink r:id="rId9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и Ненецкого автономного округа.</w:t>
      </w:r>
    </w:p>
    <w:p w14:paraId="57558B30" w14:textId="77777777" w:rsidR="003315A4" w:rsidRDefault="003315A4">
      <w:pPr>
        <w:pStyle w:val="ConsPlusNormal"/>
        <w:spacing w:before="220"/>
        <w:ind w:firstLine="540"/>
        <w:jc w:val="both"/>
      </w:pPr>
      <w:r>
        <w:t xml:space="preserve">Контроль за соответствием расходов депутатов Собрания депутатов Ненецкого автономного округа, а также расходов их супруг (супругов)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доходам за </w:t>
      </w:r>
      <w:r>
        <w:lastRenderedPageBreak/>
        <w:t xml:space="preserve">три последних года, предшествующих совершению сделки, осуществляется в порядке, установленном </w:t>
      </w:r>
      <w:hyperlink r:id="rId96" w:history="1">
        <w:r>
          <w:rPr>
            <w:color w:val="0000FF"/>
          </w:rPr>
          <w:t>законом</w:t>
        </w:r>
      </w:hyperlink>
      <w:r>
        <w:t xml:space="preserve"> Ненецкого автономного округа от 10 января 1996 года N 15-ОЗ "О статусе депутата Собрания депутатов Ненецкого автономного округа".</w:t>
      </w:r>
    </w:p>
    <w:p w14:paraId="07C998F7" w14:textId="77777777" w:rsidR="003315A4" w:rsidRDefault="003315A4">
      <w:pPr>
        <w:pStyle w:val="ConsPlusNormal"/>
        <w:spacing w:before="220"/>
        <w:ind w:firstLine="540"/>
        <w:jc w:val="both"/>
      </w:pPr>
      <w:r>
        <w:t xml:space="preserve">4. Решение об осуществлении контроля за расходами лиц, замещающих (занимающих) должности, указанные в </w:t>
      </w:r>
      <w:hyperlink w:anchor="P304" w:history="1">
        <w:r>
          <w:rPr>
            <w:color w:val="0000FF"/>
          </w:rPr>
          <w:t>части 1</w:t>
        </w:r>
      </w:hyperlink>
      <w:r>
        <w:t xml:space="preserve"> настоящей статьи (за исключением депутатов Собрания депутатов Ненецкого автономного округа), а также за расходами их супруг (супругов) и несовершеннолетних детей принимается губернатором Ненецкого автономного округа либо уполномоченным им должностным лицом в случаях, установленных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отдельно в отношении каждого такого лица и оформляется в письменной форме. Порядок принятия указанного решения устанавливается губернатором Ненецкого автономного округа в соответствии с нормативными правовыми актами Президента Российской Федерации.</w:t>
      </w:r>
    </w:p>
    <w:p w14:paraId="5BFDFE1E" w14:textId="77777777" w:rsidR="003315A4" w:rsidRDefault="003315A4">
      <w:pPr>
        <w:pStyle w:val="ConsPlusNormal"/>
        <w:jc w:val="both"/>
      </w:pPr>
    </w:p>
    <w:p w14:paraId="3A0A9C31" w14:textId="77777777" w:rsidR="003315A4" w:rsidRDefault="003315A4">
      <w:pPr>
        <w:pStyle w:val="ConsPlusTitle"/>
        <w:ind w:firstLine="540"/>
        <w:jc w:val="both"/>
        <w:outlineLvl w:val="0"/>
      </w:pPr>
      <w:r>
        <w:t>Статья 8.4. Органы, осуществляющие контроль за расходами</w:t>
      </w:r>
    </w:p>
    <w:p w14:paraId="4416CEBB" w14:textId="77777777" w:rsidR="003315A4" w:rsidRDefault="003315A4">
      <w:pPr>
        <w:pStyle w:val="ConsPlusNormal"/>
        <w:ind w:firstLine="540"/>
        <w:jc w:val="both"/>
      </w:pPr>
      <w:r>
        <w:t xml:space="preserve">(введена </w:t>
      </w:r>
      <w:hyperlink r:id="rId98" w:history="1">
        <w:r>
          <w:rPr>
            <w:color w:val="0000FF"/>
          </w:rPr>
          <w:t>законом</w:t>
        </w:r>
      </w:hyperlink>
      <w:r>
        <w:t xml:space="preserve"> НАО от 18.03.2013 N 8-ОЗ)</w:t>
      </w:r>
    </w:p>
    <w:p w14:paraId="3A05A7FD" w14:textId="77777777" w:rsidR="003315A4" w:rsidRDefault="003315A4">
      <w:pPr>
        <w:pStyle w:val="ConsPlusNormal"/>
        <w:jc w:val="both"/>
      </w:pPr>
    </w:p>
    <w:p w14:paraId="060A5667" w14:textId="77777777" w:rsidR="003315A4" w:rsidRDefault="003315A4">
      <w:pPr>
        <w:pStyle w:val="ConsPlusNormal"/>
        <w:ind w:firstLine="540"/>
        <w:jc w:val="both"/>
      </w:pPr>
      <w:r>
        <w:t xml:space="preserve">1. Государственными органами (подразделениями государственных органов, должностными лицами государственных органов), осуществляющими контроль за расходами лиц, указанных в </w:t>
      </w:r>
      <w:hyperlink w:anchor="P304" w:history="1">
        <w:r>
          <w:rPr>
            <w:color w:val="0000FF"/>
          </w:rPr>
          <w:t>части 1 статьи 8.3</w:t>
        </w:r>
      </w:hyperlink>
      <w:r>
        <w:t xml:space="preserve"> настоящего закона, а также за расходами их супруг (супругов) и несовершеннолетних детей, являются:</w:t>
      </w:r>
    </w:p>
    <w:p w14:paraId="55A15774" w14:textId="77777777" w:rsidR="003315A4" w:rsidRDefault="003315A4">
      <w:pPr>
        <w:pStyle w:val="ConsPlusNormal"/>
        <w:spacing w:before="220"/>
        <w:ind w:firstLine="540"/>
        <w:jc w:val="both"/>
      </w:pPr>
      <w:r>
        <w:t>1) структурное подразделение Аппарата Администрации Ненецкого автономного округа, ответственное за работу по профилактике коррупционных и иных правонарушений (далее - Аппарат Администрации);</w:t>
      </w:r>
    </w:p>
    <w:p w14:paraId="29A4D329" w14:textId="77777777" w:rsidR="003315A4" w:rsidRDefault="003315A4">
      <w:pPr>
        <w:pStyle w:val="ConsPlusNormal"/>
        <w:spacing w:before="220"/>
        <w:ind w:firstLine="540"/>
        <w:jc w:val="both"/>
      </w:pPr>
      <w:r>
        <w:t>2) комиссия Собрания депутатов Ненецкого автономного округа по контролю за достоверностью сведений о доходах, об имуществе и обязательствах имущественного характера, представляемых депутатами Собрания депутатов Ненецкого автономного округа (далее - Комиссия Собрания депутатов);</w:t>
      </w:r>
    </w:p>
    <w:p w14:paraId="33459374" w14:textId="77777777" w:rsidR="003315A4" w:rsidRDefault="003315A4">
      <w:pPr>
        <w:pStyle w:val="ConsPlusNormal"/>
        <w:spacing w:before="220"/>
        <w:ind w:firstLine="540"/>
        <w:jc w:val="both"/>
      </w:pPr>
      <w:r>
        <w:t>3) структурное подразделение Собрания депутатов Ненецкого автономного округа, ответственное за работу по профилактике коррупционных и иных правонарушений (далее - аппарат Собрания депутатов);</w:t>
      </w:r>
    </w:p>
    <w:p w14:paraId="0F368E87" w14:textId="77777777" w:rsidR="003315A4" w:rsidRDefault="003315A4">
      <w:pPr>
        <w:pStyle w:val="ConsPlusNormal"/>
        <w:spacing w:before="220"/>
        <w:ind w:firstLine="540"/>
        <w:jc w:val="both"/>
      </w:pPr>
      <w:r>
        <w:t>4) структурное подразделение либо должностное лицо Счетной палаты Ненецкого автономного округа, ответственное за работу по профилактике коррупционных и иных правонарушений (далее - Счетная палата);</w:t>
      </w:r>
    </w:p>
    <w:p w14:paraId="3B068C29" w14:textId="77777777" w:rsidR="003315A4" w:rsidRDefault="003315A4">
      <w:pPr>
        <w:pStyle w:val="ConsPlusNormal"/>
        <w:spacing w:before="220"/>
        <w:ind w:firstLine="540"/>
        <w:jc w:val="both"/>
      </w:pPr>
      <w:r>
        <w:t>5) структурное подразделение либо должностное лицо избирательной комиссии Ненецкого автономного округа, ответственное за работу по профилактике коррупционных и иных правонарушений (далее - избирательная комиссия).</w:t>
      </w:r>
    </w:p>
    <w:p w14:paraId="053BE6CD" w14:textId="77777777" w:rsidR="003315A4" w:rsidRDefault="003315A4">
      <w:pPr>
        <w:pStyle w:val="ConsPlusNormal"/>
        <w:spacing w:before="220"/>
        <w:ind w:firstLine="540"/>
        <w:jc w:val="both"/>
      </w:pPr>
      <w:r>
        <w:t xml:space="preserve">2. Аппарат Администрации осуществляет контроль, предусмотренный </w:t>
      </w:r>
      <w:hyperlink w:anchor="P320" w:history="1">
        <w:r>
          <w:rPr>
            <w:color w:val="0000FF"/>
          </w:rPr>
          <w:t>частью 3 статьи 8.3</w:t>
        </w:r>
      </w:hyperlink>
      <w:r>
        <w:t xml:space="preserve"> настоящего закона, в отношении:</w:t>
      </w:r>
    </w:p>
    <w:p w14:paraId="6611FB25" w14:textId="77777777" w:rsidR="003315A4" w:rsidRDefault="003315A4">
      <w:pPr>
        <w:pStyle w:val="ConsPlusNormal"/>
        <w:spacing w:before="220"/>
        <w:ind w:firstLine="540"/>
        <w:jc w:val="both"/>
      </w:pPr>
      <w:bookmarkStart w:id="27" w:name="P334"/>
      <w:bookmarkEnd w:id="27"/>
      <w:r>
        <w:t>1) лиц, замещающих государственные должности Ненецкого автономного округа в Администрации Ненецкого автономного округа;</w:t>
      </w:r>
    </w:p>
    <w:p w14:paraId="5ADCAEE1" w14:textId="77777777" w:rsidR="003315A4" w:rsidRDefault="003315A4">
      <w:pPr>
        <w:pStyle w:val="ConsPlusNormal"/>
        <w:spacing w:before="220"/>
        <w:ind w:firstLine="540"/>
        <w:jc w:val="both"/>
      </w:pPr>
      <w:r>
        <w:t>2) лиц, замещающих в исполнительных органах государственной власти Ненецкого автономного округа должности государственной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F2DD1EA" w14:textId="77777777" w:rsidR="003315A4" w:rsidRDefault="003315A4">
      <w:pPr>
        <w:pStyle w:val="ConsPlusNormal"/>
        <w:jc w:val="both"/>
      </w:pPr>
      <w:r>
        <w:lastRenderedPageBreak/>
        <w:t xml:space="preserve">(в ред. </w:t>
      </w:r>
      <w:hyperlink r:id="rId99" w:history="1">
        <w:r>
          <w:rPr>
            <w:color w:val="0000FF"/>
          </w:rPr>
          <w:t>закона</w:t>
        </w:r>
      </w:hyperlink>
      <w:r>
        <w:t xml:space="preserve"> НАО от 26.09.2017 N 333-ОЗ)</w:t>
      </w:r>
    </w:p>
    <w:p w14:paraId="7BDAF896" w14:textId="77777777" w:rsidR="003315A4" w:rsidRDefault="003315A4">
      <w:pPr>
        <w:pStyle w:val="ConsPlusNormal"/>
        <w:spacing w:before="220"/>
        <w:ind w:firstLine="540"/>
        <w:jc w:val="both"/>
      </w:pPr>
      <w:r>
        <w:t>3) лиц, замещающих муниципальные должности в муниципальных образованиях Ненецкого автономного округа;</w:t>
      </w:r>
    </w:p>
    <w:p w14:paraId="1A7F98FE" w14:textId="77777777" w:rsidR="003315A4" w:rsidRDefault="003315A4">
      <w:pPr>
        <w:pStyle w:val="ConsPlusNormal"/>
        <w:jc w:val="both"/>
      </w:pPr>
      <w:r>
        <w:t xml:space="preserve">(в ред. </w:t>
      </w:r>
      <w:hyperlink r:id="rId100" w:history="1">
        <w:r>
          <w:rPr>
            <w:color w:val="0000FF"/>
          </w:rPr>
          <w:t>закона</w:t>
        </w:r>
      </w:hyperlink>
      <w:r>
        <w:t xml:space="preserve"> НАО от 26.09.2017 N 333-ОЗ)</w:t>
      </w:r>
    </w:p>
    <w:p w14:paraId="2C1CFD8D" w14:textId="77777777" w:rsidR="003315A4" w:rsidRDefault="003315A4">
      <w:pPr>
        <w:pStyle w:val="ConsPlusNormal"/>
        <w:spacing w:before="220"/>
        <w:ind w:firstLine="540"/>
        <w:jc w:val="both"/>
      </w:pPr>
      <w:r>
        <w:t>4) лиц, замещающих должности муниципальной службы в муниципальных образованиях Ненецкого автономного округа,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F37C351" w14:textId="77777777" w:rsidR="003315A4" w:rsidRDefault="003315A4">
      <w:pPr>
        <w:pStyle w:val="ConsPlusNormal"/>
        <w:jc w:val="both"/>
      </w:pPr>
      <w:r>
        <w:t xml:space="preserve">(в ред. </w:t>
      </w:r>
      <w:hyperlink r:id="rId101" w:history="1">
        <w:r>
          <w:rPr>
            <w:color w:val="0000FF"/>
          </w:rPr>
          <w:t>закона</w:t>
        </w:r>
      </w:hyperlink>
      <w:r>
        <w:t xml:space="preserve"> НАО от 26.09.2017 N 333-ОЗ)</w:t>
      </w:r>
    </w:p>
    <w:p w14:paraId="494CE400" w14:textId="77777777" w:rsidR="003315A4" w:rsidRDefault="003315A4">
      <w:pPr>
        <w:pStyle w:val="ConsPlusNormal"/>
        <w:spacing w:before="220"/>
        <w:ind w:firstLine="540"/>
        <w:jc w:val="both"/>
      </w:pPr>
      <w:r>
        <w:t xml:space="preserve">3. Комиссия Собрания депутатов осуществляет контроль, предусмотренный </w:t>
      </w:r>
      <w:hyperlink w:anchor="P320" w:history="1">
        <w:r>
          <w:rPr>
            <w:color w:val="0000FF"/>
          </w:rPr>
          <w:t>частью 3 статьи 8.3</w:t>
        </w:r>
      </w:hyperlink>
      <w:r>
        <w:t xml:space="preserve"> настоящего закона, в отношении лиц, замещающих государственные должности Ненецкого автономного округа, за исключением лиц, указанных в </w:t>
      </w:r>
      <w:hyperlink w:anchor="P334" w:history="1">
        <w:r>
          <w:rPr>
            <w:color w:val="0000FF"/>
          </w:rPr>
          <w:t>пункте 1 части 2</w:t>
        </w:r>
      </w:hyperlink>
      <w:r>
        <w:t xml:space="preserve"> настоящей статьи.</w:t>
      </w:r>
    </w:p>
    <w:p w14:paraId="25D3AB4B" w14:textId="77777777" w:rsidR="003315A4" w:rsidRDefault="003315A4">
      <w:pPr>
        <w:pStyle w:val="ConsPlusNormal"/>
        <w:spacing w:before="220"/>
        <w:ind w:firstLine="540"/>
        <w:jc w:val="both"/>
      </w:pPr>
      <w:r>
        <w:t xml:space="preserve">4. Аппарат Собрания депутатов осуществляет контроль, предусмотренный </w:t>
      </w:r>
      <w:hyperlink w:anchor="P320" w:history="1">
        <w:r>
          <w:rPr>
            <w:color w:val="0000FF"/>
          </w:rPr>
          <w:t>частью 3 статьи 8.3</w:t>
        </w:r>
      </w:hyperlink>
      <w:r>
        <w:t xml:space="preserve"> настоящего закона, в отношении лиц, замещающих в аппарате Собрания депутатов Ненецкого автономного округа должности государственной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45F272D" w14:textId="77777777" w:rsidR="003315A4" w:rsidRDefault="003315A4">
      <w:pPr>
        <w:pStyle w:val="ConsPlusNormal"/>
        <w:jc w:val="both"/>
      </w:pPr>
      <w:r>
        <w:t xml:space="preserve">(в ред. </w:t>
      </w:r>
      <w:hyperlink r:id="rId102" w:history="1">
        <w:r>
          <w:rPr>
            <w:color w:val="0000FF"/>
          </w:rPr>
          <w:t>закона</w:t>
        </w:r>
      </w:hyperlink>
      <w:r>
        <w:t xml:space="preserve"> НАО от 26.09.2017 N 333-ОЗ)</w:t>
      </w:r>
    </w:p>
    <w:p w14:paraId="116EB567" w14:textId="77777777" w:rsidR="003315A4" w:rsidRDefault="003315A4">
      <w:pPr>
        <w:pStyle w:val="ConsPlusNormal"/>
        <w:spacing w:before="220"/>
        <w:ind w:firstLine="540"/>
        <w:jc w:val="both"/>
      </w:pPr>
      <w:r>
        <w:t xml:space="preserve">5. Счетная палата и избирательная комиссия осуществляют контроль, предусмотренный </w:t>
      </w:r>
      <w:hyperlink w:anchor="P320" w:history="1">
        <w:r>
          <w:rPr>
            <w:color w:val="0000FF"/>
          </w:rPr>
          <w:t>частью 3 статьи 8.3</w:t>
        </w:r>
      </w:hyperlink>
      <w:r>
        <w:t xml:space="preserve"> настоящего закона, в отношении лиц, замещающих должности государственной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Счетной палате Ненецкого автономного округа и в избирательной комиссии Ненецкого автономного округа соответственно.</w:t>
      </w:r>
    </w:p>
    <w:p w14:paraId="5F31F1E7" w14:textId="77777777" w:rsidR="003315A4" w:rsidRDefault="003315A4">
      <w:pPr>
        <w:pStyle w:val="ConsPlusNormal"/>
        <w:jc w:val="both"/>
      </w:pPr>
      <w:r>
        <w:t xml:space="preserve">(в ред. </w:t>
      </w:r>
      <w:hyperlink r:id="rId103" w:history="1">
        <w:r>
          <w:rPr>
            <w:color w:val="0000FF"/>
          </w:rPr>
          <w:t>закона</w:t>
        </w:r>
      </w:hyperlink>
      <w:r>
        <w:t xml:space="preserve"> НАО от 26.09.2017 N 333-ОЗ)</w:t>
      </w:r>
    </w:p>
    <w:p w14:paraId="1A1A21AF" w14:textId="77777777" w:rsidR="003315A4" w:rsidRDefault="003315A4">
      <w:pPr>
        <w:pStyle w:val="ConsPlusNormal"/>
        <w:jc w:val="both"/>
      </w:pPr>
    </w:p>
    <w:p w14:paraId="778AE63A" w14:textId="77777777" w:rsidR="003315A4" w:rsidRDefault="003315A4">
      <w:pPr>
        <w:pStyle w:val="ConsPlusTitle"/>
        <w:ind w:firstLine="540"/>
        <w:jc w:val="both"/>
        <w:outlineLvl w:val="0"/>
      </w:pPr>
      <w:r>
        <w:t>Статья 8.4.1. Порядок сообщения лицами, замещающими государственные должности Ненецкого автономного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6AF2CFE" w14:textId="77777777" w:rsidR="003315A4" w:rsidRDefault="003315A4">
      <w:pPr>
        <w:pStyle w:val="ConsPlusNormal"/>
        <w:ind w:firstLine="540"/>
        <w:jc w:val="both"/>
      </w:pPr>
      <w:r>
        <w:t xml:space="preserve">(введена </w:t>
      </w:r>
      <w:hyperlink r:id="rId104" w:history="1">
        <w:r>
          <w:rPr>
            <w:color w:val="0000FF"/>
          </w:rPr>
          <w:t>законом</w:t>
        </w:r>
      </w:hyperlink>
      <w:r>
        <w:t xml:space="preserve"> НАО от 13.03.2019 N 53-ОЗ)</w:t>
      </w:r>
    </w:p>
    <w:p w14:paraId="295DD1BC" w14:textId="77777777" w:rsidR="003315A4" w:rsidRDefault="003315A4">
      <w:pPr>
        <w:pStyle w:val="ConsPlusNormal"/>
        <w:jc w:val="both"/>
      </w:pPr>
    </w:p>
    <w:p w14:paraId="0F43DB63" w14:textId="77777777" w:rsidR="003315A4" w:rsidRDefault="003315A4">
      <w:pPr>
        <w:pStyle w:val="ConsPlusNormal"/>
        <w:ind w:firstLine="540"/>
        <w:jc w:val="both"/>
      </w:pPr>
      <w:r>
        <w:t>1. В соответствии с Федеральным законом лица, замещающие государственные должности Ненецкого автономного округа,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39442062" w14:textId="77777777" w:rsidR="003315A4" w:rsidRDefault="003315A4">
      <w:pPr>
        <w:pStyle w:val="ConsPlusNormal"/>
        <w:spacing w:before="220"/>
        <w:ind w:firstLine="540"/>
        <w:jc w:val="both"/>
      </w:pPr>
      <w:r>
        <w:t>2.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направляются, а меры по предотвращению или урегулированию конфликта интересов принимаются:</w:t>
      </w:r>
    </w:p>
    <w:p w14:paraId="059B2B05" w14:textId="77777777" w:rsidR="003315A4" w:rsidRDefault="003315A4">
      <w:pPr>
        <w:pStyle w:val="ConsPlusNormal"/>
        <w:spacing w:before="220"/>
        <w:ind w:firstLine="540"/>
        <w:jc w:val="both"/>
      </w:pPr>
      <w:r>
        <w:t xml:space="preserve">1) лицами, замещающими государственные должности Ненецкого автономного округа, указанные в </w:t>
      </w:r>
      <w:hyperlink r:id="rId105" w:history="1">
        <w:r>
          <w:rPr>
            <w:color w:val="0000FF"/>
          </w:rPr>
          <w:t>пунктах 2</w:t>
        </w:r>
      </w:hyperlink>
      <w:r>
        <w:t xml:space="preserve">, </w:t>
      </w:r>
      <w:hyperlink r:id="rId106" w:history="1">
        <w:r>
          <w:rPr>
            <w:color w:val="0000FF"/>
          </w:rPr>
          <w:t>3</w:t>
        </w:r>
      </w:hyperlink>
      <w:r>
        <w:t xml:space="preserve">, </w:t>
      </w:r>
      <w:hyperlink r:id="rId107" w:history="1">
        <w:r>
          <w:rPr>
            <w:color w:val="0000FF"/>
          </w:rPr>
          <w:t>9</w:t>
        </w:r>
      </w:hyperlink>
      <w:r>
        <w:t xml:space="preserve"> - </w:t>
      </w:r>
      <w:hyperlink r:id="rId108" w:history="1">
        <w:r>
          <w:rPr>
            <w:color w:val="0000FF"/>
          </w:rPr>
          <w:t>13</w:t>
        </w:r>
      </w:hyperlink>
      <w:r>
        <w:t xml:space="preserve">, </w:t>
      </w:r>
      <w:hyperlink r:id="rId109" w:history="1">
        <w:r>
          <w:rPr>
            <w:color w:val="0000FF"/>
          </w:rPr>
          <w:t>15</w:t>
        </w:r>
      </w:hyperlink>
      <w:r>
        <w:t xml:space="preserve"> - </w:t>
      </w:r>
      <w:hyperlink r:id="rId110" w:history="1">
        <w:r>
          <w:rPr>
            <w:color w:val="0000FF"/>
          </w:rPr>
          <w:t>17 части 2 статьи 2</w:t>
        </w:r>
      </w:hyperlink>
      <w:r>
        <w:t xml:space="preserve"> закона Ненецкого автономного округа от 6 января 2005 года N 538-ОЗ "О статусе лиц, замещающих государственные должности Ненецкого автономного округа", - в порядке, установленном губернатором Ненецкого автономного округа;</w:t>
      </w:r>
    </w:p>
    <w:p w14:paraId="2CCE0302" w14:textId="77777777" w:rsidR="003315A4" w:rsidRDefault="003315A4">
      <w:pPr>
        <w:pStyle w:val="ConsPlusNormal"/>
        <w:spacing w:before="220"/>
        <w:ind w:firstLine="540"/>
        <w:jc w:val="both"/>
      </w:pPr>
      <w:r>
        <w:t xml:space="preserve">2) лицами, замещающими государственные должности Ненецкого автономного округа, указанные в </w:t>
      </w:r>
      <w:hyperlink r:id="rId111" w:history="1">
        <w:r>
          <w:rPr>
            <w:color w:val="0000FF"/>
          </w:rPr>
          <w:t>пунктах 4</w:t>
        </w:r>
      </w:hyperlink>
      <w:r>
        <w:t xml:space="preserve"> - </w:t>
      </w:r>
      <w:hyperlink r:id="rId112" w:history="1">
        <w:r>
          <w:rPr>
            <w:color w:val="0000FF"/>
          </w:rPr>
          <w:t>8 части 2 статьи 2</w:t>
        </w:r>
      </w:hyperlink>
      <w:r>
        <w:t xml:space="preserve"> закона Ненецкого автономного округа от 6 января 2005 </w:t>
      </w:r>
      <w:r>
        <w:lastRenderedPageBreak/>
        <w:t xml:space="preserve">года N 538-ОЗ "О статусе лиц, замещающих государственные должности Ненецкого автономного округа", - в соответствии с </w:t>
      </w:r>
      <w:hyperlink r:id="rId113" w:history="1">
        <w:r>
          <w:rPr>
            <w:color w:val="0000FF"/>
          </w:rPr>
          <w:t>частью 9 статьи 6.1</w:t>
        </w:r>
      </w:hyperlink>
      <w:r>
        <w:t xml:space="preserve"> закона Ненецкого автономного округа от 10 января 1996 года N 15-ОЗ "О статусе депутата Собрания депутатов Ненецкого автономного округа".</w:t>
      </w:r>
    </w:p>
    <w:p w14:paraId="7656334C" w14:textId="77777777" w:rsidR="003315A4" w:rsidRDefault="003315A4">
      <w:pPr>
        <w:pStyle w:val="ConsPlusNormal"/>
        <w:jc w:val="both"/>
      </w:pPr>
    </w:p>
    <w:p w14:paraId="63FAE710" w14:textId="77777777" w:rsidR="003315A4" w:rsidRDefault="003315A4">
      <w:pPr>
        <w:pStyle w:val="ConsPlusTitle"/>
        <w:ind w:firstLine="540"/>
        <w:jc w:val="both"/>
        <w:outlineLvl w:val="0"/>
      </w:pPr>
      <w:r>
        <w:t>Статья 8.5.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7F45C7" w14:textId="77777777" w:rsidR="003315A4" w:rsidRDefault="003315A4">
      <w:pPr>
        <w:pStyle w:val="ConsPlusNormal"/>
        <w:ind w:firstLine="540"/>
        <w:jc w:val="both"/>
      </w:pPr>
      <w:r>
        <w:t xml:space="preserve">(введена </w:t>
      </w:r>
      <w:hyperlink r:id="rId114" w:history="1">
        <w:r>
          <w:rPr>
            <w:color w:val="0000FF"/>
          </w:rPr>
          <w:t>законом</w:t>
        </w:r>
      </w:hyperlink>
      <w:r>
        <w:t xml:space="preserve"> НАО от 15.06.2015 N 88-ОЗ)</w:t>
      </w:r>
    </w:p>
    <w:p w14:paraId="4CA4AB86" w14:textId="77777777" w:rsidR="003315A4" w:rsidRDefault="003315A4">
      <w:pPr>
        <w:pStyle w:val="ConsPlusNormal"/>
        <w:jc w:val="both"/>
      </w:pPr>
    </w:p>
    <w:p w14:paraId="6455116A" w14:textId="77777777" w:rsidR="003315A4" w:rsidRDefault="003315A4">
      <w:pPr>
        <w:pStyle w:val="ConsPlusNormal"/>
        <w:ind w:firstLine="540"/>
        <w:jc w:val="both"/>
      </w:pPr>
      <w:r>
        <w:t xml:space="preserve">1. В случаях, предусмотренных Федеральным </w:t>
      </w:r>
      <w:hyperlink r:id="rId11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89F244" w14:textId="77777777" w:rsidR="003315A4" w:rsidRDefault="003315A4">
      <w:pPr>
        <w:pStyle w:val="ConsPlusNormal"/>
        <w:jc w:val="both"/>
      </w:pPr>
      <w:r>
        <w:t xml:space="preserve">(в ред. </w:t>
      </w:r>
      <w:hyperlink r:id="rId116" w:history="1">
        <w:r>
          <w:rPr>
            <w:color w:val="0000FF"/>
          </w:rPr>
          <w:t>закона</w:t>
        </w:r>
      </w:hyperlink>
      <w:r>
        <w:t xml:space="preserve"> НАО от 26.09.2017 N 333-ОЗ)</w:t>
      </w:r>
    </w:p>
    <w:p w14:paraId="7D1FDD9C" w14:textId="77777777" w:rsidR="003315A4" w:rsidRDefault="003315A4">
      <w:pPr>
        <w:pStyle w:val="ConsPlusNormal"/>
        <w:spacing w:before="220"/>
        <w:ind w:firstLine="540"/>
        <w:jc w:val="both"/>
      </w:pPr>
      <w:r>
        <w:t>1) лицам, замещающим (занимающим):</w:t>
      </w:r>
    </w:p>
    <w:p w14:paraId="4A85B1BE" w14:textId="77777777" w:rsidR="003315A4" w:rsidRDefault="003315A4">
      <w:pPr>
        <w:pStyle w:val="ConsPlusNormal"/>
        <w:spacing w:before="220"/>
        <w:ind w:firstLine="540"/>
        <w:jc w:val="both"/>
      </w:pPr>
      <w:bookmarkStart w:id="28" w:name="P361"/>
      <w:bookmarkEnd w:id="28"/>
      <w:r>
        <w:t>а) государственные должности Ненецкого автономного округа;</w:t>
      </w:r>
    </w:p>
    <w:p w14:paraId="06009A79" w14:textId="77777777" w:rsidR="003315A4" w:rsidRDefault="003315A4">
      <w:pPr>
        <w:pStyle w:val="ConsPlusNormal"/>
        <w:spacing w:before="220"/>
        <w:ind w:firstLine="540"/>
        <w:jc w:val="both"/>
      </w:pPr>
      <w:bookmarkStart w:id="29" w:name="P362"/>
      <w:bookmarkEnd w:id="29"/>
      <w:r>
        <w:t>б) должности главы муниципального образования "Городской округ "Город Нарьян-Мар", главы муниципального образования "Муниципальный район "Заполярный район", глав иных муниципальных образований, исполняющих полномочия глав местных администраций, глав местных администраций;</w:t>
      </w:r>
    </w:p>
    <w:p w14:paraId="6032BC44" w14:textId="77777777" w:rsidR="003315A4" w:rsidRDefault="003315A4">
      <w:pPr>
        <w:pStyle w:val="ConsPlusNormal"/>
        <w:jc w:val="both"/>
      </w:pPr>
      <w:r>
        <w:t xml:space="preserve">(в ред. </w:t>
      </w:r>
      <w:hyperlink r:id="rId117" w:history="1">
        <w:r>
          <w:rPr>
            <w:color w:val="0000FF"/>
          </w:rPr>
          <w:t>закона</w:t>
        </w:r>
      </w:hyperlink>
      <w:r>
        <w:t xml:space="preserve"> НАО от 25.12.2015 N 172-ОЗ)</w:t>
      </w:r>
    </w:p>
    <w:p w14:paraId="156D7245" w14:textId="77777777" w:rsidR="003315A4" w:rsidRDefault="003315A4">
      <w:pPr>
        <w:pStyle w:val="ConsPlusNormal"/>
        <w:spacing w:before="220"/>
        <w:ind w:firstLine="540"/>
        <w:jc w:val="both"/>
      </w:pPr>
      <w:bookmarkStart w:id="30" w:name="P364"/>
      <w:bookmarkEnd w:id="30"/>
      <w:r>
        <w:t>в) должности государственной гражданской службы Ненецкого автономного округа,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губернатором Ненецкого автономного округа;</w:t>
      </w:r>
    </w:p>
    <w:p w14:paraId="22C57452" w14:textId="77777777" w:rsidR="003315A4" w:rsidRDefault="003315A4">
      <w:pPr>
        <w:pStyle w:val="ConsPlusNormal"/>
        <w:spacing w:before="220"/>
        <w:ind w:firstLine="540"/>
        <w:jc w:val="both"/>
      </w:pPr>
      <w:bookmarkStart w:id="31" w:name="P365"/>
      <w:bookmarkEnd w:id="31"/>
      <w:r>
        <w:t>1.1) депутатам представительных органов муниципального образования "Муниципальный район "Заполярный район" и муниципального образования "Городской округ "Город Нарьян-Мар", осуществляющим свои полномочия на постоянной основе, депутатам, замещающим должности в представительных органах муниципального образования "Муниципальный район "Заполярный район" и муниципального образования "Городской округ "Город Нарьян-Мар";</w:t>
      </w:r>
    </w:p>
    <w:p w14:paraId="0C0C2A8F" w14:textId="77777777" w:rsidR="003315A4" w:rsidRDefault="003315A4">
      <w:pPr>
        <w:pStyle w:val="ConsPlusNormal"/>
        <w:jc w:val="both"/>
      </w:pPr>
      <w:r>
        <w:t xml:space="preserve">(п. 1.1 введен </w:t>
      </w:r>
      <w:hyperlink r:id="rId118" w:history="1">
        <w:r>
          <w:rPr>
            <w:color w:val="0000FF"/>
          </w:rPr>
          <w:t>законом</w:t>
        </w:r>
      </w:hyperlink>
      <w:r>
        <w:t xml:space="preserve"> НАО от 25.12.2015 N 172-ОЗ)</w:t>
      </w:r>
    </w:p>
    <w:p w14:paraId="49C96F57" w14:textId="77777777" w:rsidR="003315A4" w:rsidRDefault="003315A4">
      <w:pPr>
        <w:pStyle w:val="ConsPlusNormal"/>
        <w:spacing w:before="220"/>
        <w:ind w:firstLine="540"/>
        <w:jc w:val="both"/>
      </w:pPr>
      <w:r>
        <w:t xml:space="preserve">2) супругам и несовершеннолетним детям лиц, указанных в </w:t>
      </w:r>
      <w:hyperlink w:anchor="P361" w:history="1">
        <w:r>
          <w:rPr>
            <w:color w:val="0000FF"/>
          </w:rPr>
          <w:t>подпунктах "а"</w:t>
        </w:r>
      </w:hyperlink>
      <w:r>
        <w:t xml:space="preserve"> и </w:t>
      </w:r>
      <w:hyperlink w:anchor="P362" w:history="1">
        <w:r>
          <w:rPr>
            <w:color w:val="0000FF"/>
          </w:rPr>
          <w:t>"б" пункта 1</w:t>
        </w:r>
      </w:hyperlink>
      <w:r>
        <w:t xml:space="preserve">, </w:t>
      </w:r>
      <w:hyperlink w:anchor="P365" w:history="1">
        <w:r>
          <w:rPr>
            <w:color w:val="0000FF"/>
          </w:rPr>
          <w:t>пункте 1.1</w:t>
        </w:r>
      </w:hyperlink>
      <w:r>
        <w:t xml:space="preserve"> настоящей части;</w:t>
      </w:r>
    </w:p>
    <w:p w14:paraId="4FC129B5" w14:textId="77777777" w:rsidR="003315A4" w:rsidRDefault="003315A4">
      <w:pPr>
        <w:pStyle w:val="ConsPlusNormal"/>
        <w:jc w:val="both"/>
      </w:pPr>
      <w:r>
        <w:t xml:space="preserve">(в ред. </w:t>
      </w:r>
      <w:hyperlink r:id="rId119" w:history="1">
        <w:r>
          <w:rPr>
            <w:color w:val="0000FF"/>
          </w:rPr>
          <w:t>закона</w:t>
        </w:r>
      </w:hyperlink>
      <w:r>
        <w:t xml:space="preserve"> НАО от 25.12.2015 N 172-ОЗ)</w:t>
      </w:r>
    </w:p>
    <w:p w14:paraId="4069DB12" w14:textId="77777777" w:rsidR="003315A4" w:rsidRDefault="003315A4">
      <w:pPr>
        <w:pStyle w:val="ConsPlusNormal"/>
        <w:spacing w:before="220"/>
        <w:ind w:firstLine="540"/>
        <w:jc w:val="both"/>
      </w:pPr>
      <w:r>
        <w:t>3) иным лицам в случаях, предусмотренных федеральными законами.</w:t>
      </w:r>
    </w:p>
    <w:p w14:paraId="380624F8" w14:textId="77777777" w:rsidR="003315A4" w:rsidRDefault="003315A4">
      <w:pPr>
        <w:pStyle w:val="ConsPlusNormal"/>
        <w:jc w:val="both"/>
      </w:pPr>
      <w:r>
        <w:t xml:space="preserve">(п. 3 введен </w:t>
      </w:r>
      <w:hyperlink r:id="rId120" w:history="1">
        <w:r>
          <w:rPr>
            <w:color w:val="0000FF"/>
          </w:rPr>
          <w:t>законом</w:t>
        </w:r>
      </w:hyperlink>
      <w:r>
        <w:t xml:space="preserve"> НАО от 03.10.2016 N 240-ОЗ)</w:t>
      </w:r>
    </w:p>
    <w:p w14:paraId="5EC5195B" w14:textId="77777777" w:rsidR="003315A4" w:rsidRDefault="003315A4">
      <w:pPr>
        <w:pStyle w:val="ConsPlusNormal"/>
        <w:spacing w:before="220"/>
        <w:ind w:firstLine="540"/>
        <w:jc w:val="both"/>
      </w:pPr>
      <w:r>
        <w:t>2.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федеральными законами и законами Ненецкого автономного округа, определяющими правовой статус соответствующего лица.</w:t>
      </w:r>
    </w:p>
    <w:p w14:paraId="4A6A9B0A" w14:textId="77777777" w:rsidR="003315A4" w:rsidRDefault="003315A4">
      <w:pPr>
        <w:pStyle w:val="ConsPlusNormal"/>
        <w:spacing w:before="220"/>
        <w:ind w:firstLine="540"/>
        <w:jc w:val="both"/>
      </w:pPr>
      <w:r>
        <w:t xml:space="preserve">3. Обязательному включению в перечень, указанный в </w:t>
      </w:r>
      <w:hyperlink w:anchor="P364" w:history="1">
        <w:r>
          <w:rPr>
            <w:color w:val="0000FF"/>
          </w:rPr>
          <w:t>подпункте "в" пункта 1 части 1</w:t>
        </w:r>
      </w:hyperlink>
      <w:r>
        <w:t xml:space="preserve"> </w:t>
      </w:r>
      <w:r>
        <w:lastRenderedPageBreak/>
        <w:t>настоящей статьи, подлежат должности, удовлетворяющие одному из следующих критериев:</w:t>
      </w:r>
    </w:p>
    <w:p w14:paraId="76CAA672" w14:textId="77777777" w:rsidR="003315A4" w:rsidRDefault="003315A4">
      <w:pPr>
        <w:pStyle w:val="ConsPlusNormal"/>
        <w:spacing w:before="220"/>
        <w:ind w:firstLine="540"/>
        <w:jc w:val="both"/>
      </w:pPr>
      <w:r>
        <w:t>1) должности государственной гражданской службы Ненецкого автономного округа, отнесенные в соответствии с окружным законом к высшей группе должностей;</w:t>
      </w:r>
    </w:p>
    <w:p w14:paraId="57605F1F" w14:textId="77777777" w:rsidR="003315A4" w:rsidRDefault="003315A4">
      <w:pPr>
        <w:pStyle w:val="ConsPlusNormal"/>
        <w:spacing w:before="220"/>
        <w:ind w:firstLine="540"/>
        <w:jc w:val="both"/>
      </w:pPr>
      <w:r>
        <w:t>2) исполнение обязанностей по должности предусматривает допуск к сведениям особой важности.</w:t>
      </w:r>
    </w:p>
    <w:p w14:paraId="272DFDE8" w14:textId="77777777" w:rsidR="003315A4" w:rsidRDefault="003315A4">
      <w:pPr>
        <w:pStyle w:val="ConsPlusNormal"/>
        <w:jc w:val="both"/>
      </w:pPr>
      <w:r>
        <w:t xml:space="preserve">(часть 3 введена </w:t>
      </w:r>
      <w:hyperlink r:id="rId121" w:history="1">
        <w:r>
          <w:rPr>
            <w:color w:val="0000FF"/>
          </w:rPr>
          <w:t>законом</w:t>
        </w:r>
      </w:hyperlink>
      <w:r>
        <w:t xml:space="preserve"> НАО от 03.10.2016 N 240-ОЗ)</w:t>
      </w:r>
    </w:p>
    <w:p w14:paraId="2A72785C" w14:textId="77777777" w:rsidR="003315A4" w:rsidRDefault="003315A4">
      <w:pPr>
        <w:pStyle w:val="ConsPlusNormal"/>
        <w:jc w:val="both"/>
      </w:pPr>
    </w:p>
    <w:p w14:paraId="04803B6A" w14:textId="77777777" w:rsidR="003315A4" w:rsidRDefault="003315A4">
      <w:pPr>
        <w:pStyle w:val="ConsPlusTitle"/>
        <w:ind w:firstLine="540"/>
        <w:jc w:val="both"/>
        <w:outlineLvl w:val="0"/>
      </w:pPr>
      <w:r>
        <w:t>Статья 8.5.1. Реестр лиц, уволенных в связи с утратой доверия</w:t>
      </w:r>
    </w:p>
    <w:p w14:paraId="46740AC1" w14:textId="77777777" w:rsidR="003315A4" w:rsidRDefault="003315A4">
      <w:pPr>
        <w:pStyle w:val="ConsPlusNormal"/>
        <w:ind w:firstLine="540"/>
        <w:jc w:val="both"/>
      </w:pPr>
      <w:r>
        <w:t xml:space="preserve">(введена </w:t>
      </w:r>
      <w:hyperlink r:id="rId122" w:history="1">
        <w:r>
          <w:rPr>
            <w:color w:val="0000FF"/>
          </w:rPr>
          <w:t>законом</w:t>
        </w:r>
      </w:hyperlink>
      <w:r>
        <w:t xml:space="preserve"> НАО от 31.10.2017 N 339-ОЗ)</w:t>
      </w:r>
    </w:p>
    <w:p w14:paraId="6CCD5F42" w14:textId="77777777" w:rsidR="003315A4" w:rsidRDefault="003315A4">
      <w:pPr>
        <w:pStyle w:val="ConsPlusNormal"/>
        <w:jc w:val="both"/>
      </w:pPr>
    </w:p>
    <w:p w14:paraId="1DCC5C51" w14:textId="77777777" w:rsidR="003315A4" w:rsidRDefault="003315A4">
      <w:pPr>
        <w:pStyle w:val="ConsPlusNormal"/>
        <w:ind w:firstLine="540"/>
        <w:jc w:val="both"/>
      </w:pPr>
      <w:r>
        <w:t xml:space="preserve">Сведения о применении к лицу, замещающему государственную должность Ненецкого автономного округа, муниципальную должность, а также должность государственной гражданской службы Ненецкого автономного округа или должность муниципальной службы в Ненецком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в порядке, определенном </w:t>
      </w:r>
      <w:hyperlink r:id="rId123" w:history="1">
        <w:r>
          <w:rPr>
            <w:color w:val="0000FF"/>
          </w:rPr>
          <w:t>статьей 15</w:t>
        </w:r>
      </w:hyperlink>
      <w:r>
        <w:t xml:space="preserve"> Федерального закона от 25 декабря 2008 года N 273-ФЗ "О противодействии коррупции".</w:t>
      </w:r>
    </w:p>
    <w:p w14:paraId="43FE5449" w14:textId="77777777" w:rsidR="003315A4" w:rsidRDefault="003315A4">
      <w:pPr>
        <w:pStyle w:val="ConsPlusNormal"/>
        <w:jc w:val="both"/>
      </w:pPr>
    </w:p>
    <w:p w14:paraId="0EF44B97" w14:textId="77777777" w:rsidR="003315A4" w:rsidRDefault="003315A4">
      <w:pPr>
        <w:pStyle w:val="ConsPlusTitle"/>
        <w:ind w:firstLine="540"/>
        <w:jc w:val="both"/>
        <w:outlineLvl w:val="0"/>
      </w:pPr>
      <w:r>
        <w:t>Статья 8.6. Поощрение лиц, оказывающих содействие в противодействии коррупции на территории Ненецкого автономного округа</w:t>
      </w:r>
    </w:p>
    <w:p w14:paraId="4D0495E1" w14:textId="77777777" w:rsidR="003315A4" w:rsidRDefault="003315A4">
      <w:pPr>
        <w:pStyle w:val="ConsPlusNormal"/>
        <w:ind w:firstLine="540"/>
        <w:jc w:val="both"/>
      </w:pPr>
      <w:r>
        <w:t xml:space="preserve">(введена </w:t>
      </w:r>
      <w:hyperlink r:id="rId124" w:history="1">
        <w:r>
          <w:rPr>
            <w:color w:val="0000FF"/>
          </w:rPr>
          <w:t>законом</w:t>
        </w:r>
      </w:hyperlink>
      <w:r>
        <w:t xml:space="preserve"> НАО от 25.11.2016 N 269-ОЗ)</w:t>
      </w:r>
    </w:p>
    <w:p w14:paraId="43F6B127" w14:textId="77777777" w:rsidR="003315A4" w:rsidRDefault="003315A4">
      <w:pPr>
        <w:pStyle w:val="ConsPlusNormal"/>
        <w:jc w:val="both"/>
      </w:pPr>
    </w:p>
    <w:p w14:paraId="69F70BE4" w14:textId="77777777" w:rsidR="003315A4" w:rsidRDefault="003315A4">
      <w:pPr>
        <w:pStyle w:val="ConsPlusNormal"/>
        <w:ind w:firstLine="540"/>
        <w:jc w:val="both"/>
      </w:pPr>
      <w:r>
        <w:t>Порядок поощрения лиц, оказывающих содействие в противодействии коррупции на территории Ненецкого автономного округа и (или) сообщивших о факте коррупционного правонарушения, утверждается губернатором Ненецкого автономного округа.</w:t>
      </w:r>
    </w:p>
    <w:p w14:paraId="45902B28" w14:textId="77777777" w:rsidR="003315A4" w:rsidRDefault="003315A4">
      <w:pPr>
        <w:pStyle w:val="ConsPlusNormal"/>
        <w:jc w:val="both"/>
      </w:pPr>
    </w:p>
    <w:p w14:paraId="46D464A3" w14:textId="77777777" w:rsidR="003315A4" w:rsidRDefault="003315A4">
      <w:pPr>
        <w:pStyle w:val="ConsPlusTitle"/>
        <w:ind w:firstLine="540"/>
        <w:jc w:val="both"/>
        <w:outlineLvl w:val="0"/>
      </w:pPr>
      <w:r>
        <w:t>Статья 8.7. Финансовое обеспечение мер по противодействию коррупции</w:t>
      </w:r>
    </w:p>
    <w:p w14:paraId="5D25A983" w14:textId="77777777" w:rsidR="003315A4" w:rsidRDefault="003315A4">
      <w:pPr>
        <w:pStyle w:val="ConsPlusNormal"/>
        <w:ind w:firstLine="540"/>
        <w:jc w:val="both"/>
      </w:pPr>
      <w:r>
        <w:t xml:space="preserve">(введена </w:t>
      </w:r>
      <w:hyperlink r:id="rId125" w:history="1">
        <w:r>
          <w:rPr>
            <w:color w:val="0000FF"/>
          </w:rPr>
          <w:t>законом</w:t>
        </w:r>
      </w:hyperlink>
      <w:r>
        <w:t xml:space="preserve"> НАО от 25.11.2016 N 269-ОЗ)</w:t>
      </w:r>
    </w:p>
    <w:p w14:paraId="08E500CD" w14:textId="77777777" w:rsidR="003315A4" w:rsidRDefault="003315A4">
      <w:pPr>
        <w:pStyle w:val="ConsPlusNormal"/>
        <w:jc w:val="both"/>
      </w:pPr>
    </w:p>
    <w:p w14:paraId="545C75C3" w14:textId="77777777" w:rsidR="003315A4" w:rsidRDefault="003315A4">
      <w:pPr>
        <w:pStyle w:val="ConsPlusNormal"/>
        <w:ind w:firstLine="540"/>
        <w:jc w:val="both"/>
      </w:pPr>
      <w:r>
        <w:t>1. Финансовое обеспечение мер по противодействию коррупции в Ненецком автономном округе, осуществляемых органами государственной власти Ненецкого автономного округа, производится за счет средств окружного бюджета.</w:t>
      </w:r>
    </w:p>
    <w:p w14:paraId="7A1EAA01" w14:textId="77777777" w:rsidR="003315A4" w:rsidRDefault="003315A4">
      <w:pPr>
        <w:pStyle w:val="ConsPlusNormal"/>
        <w:spacing w:before="220"/>
        <w:ind w:firstLine="540"/>
        <w:jc w:val="both"/>
      </w:pPr>
      <w:r>
        <w:t>2. Финансовое обеспечение мер по противодействию коррупции в Ненецком автономном округе, осуществляемых органами местного самоуправления муниципальных образований Ненецкого автономного округа в пределах своих полномочий, производится за счет средств местных бюджетов соответствующих муниципальных образований.</w:t>
      </w:r>
    </w:p>
    <w:p w14:paraId="056CE559" w14:textId="77777777" w:rsidR="003315A4" w:rsidRDefault="003315A4">
      <w:pPr>
        <w:pStyle w:val="ConsPlusNormal"/>
        <w:jc w:val="both"/>
      </w:pPr>
    </w:p>
    <w:p w14:paraId="3DA739E9" w14:textId="77777777" w:rsidR="003315A4" w:rsidRDefault="003315A4">
      <w:pPr>
        <w:pStyle w:val="ConsPlusTitle"/>
        <w:ind w:firstLine="540"/>
        <w:jc w:val="both"/>
        <w:outlineLvl w:val="0"/>
      </w:pPr>
      <w:r>
        <w:t>Статья 8.8. Порядок уведомления лицом, замещающим государственную должность Ненецкого автономного округа, об участии на безвозмездной основе в управлении некоммерческими организациями</w:t>
      </w:r>
    </w:p>
    <w:p w14:paraId="53656A6C" w14:textId="77777777" w:rsidR="003315A4" w:rsidRDefault="003315A4">
      <w:pPr>
        <w:pStyle w:val="ConsPlusNormal"/>
        <w:ind w:firstLine="540"/>
        <w:jc w:val="both"/>
      </w:pPr>
      <w:r>
        <w:t xml:space="preserve">(введена </w:t>
      </w:r>
      <w:hyperlink r:id="rId126" w:history="1">
        <w:r>
          <w:rPr>
            <w:color w:val="0000FF"/>
          </w:rPr>
          <w:t>законом</w:t>
        </w:r>
      </w:hyperlink>
      <w:r>
        <w:t xml:space="preserve"> НАО от 27.04.2020 N 174-ОЗ)</w:t>
      </w:r>
    </w:p>
    <w:p w14:paraId="74B095B6" w14:textId="77777777" w:rsidR="003315A4" w:rsidRDefault="003315A4">
      <w:pPr>
        <w:pStyle w:val="ConsPlusNormal"/>
        <w:jc w:val="both"/>
      </w:pPr>
    </w:p>
    <w:p w14:paraId="356C5736" w14:textId="77777777" w:rsidR="003315A4" w:rsidRDefault="003315A4">
      <w:pPr>
        <w:pStyle w:val="ConsPlusNormal"/>
        <w:ind w:firstLine="540"/>
        <w:jc w:val="both"/>
      </w:pPr>
      <w:r>
        <w:t>1. Лицо, замещающее государственную должность Ненецкого автономного округа (за исключением депутатов Собрания депутатов Ненецкого автономного округа), если федеральными законами не установлено иное, вправе с предварительного уведомления губернатора Ненецкого автономного округа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85A8245" w14:textId="77777777" w:rsidR="003315A4" w:rsidRDefault="003315A4">
      <w:pPr>
        <w:pStyle w:val="ConsPlusNormal"/>
        <w:spacing w:before="220"/>
        <w:ind w:firstLine="540"/>
        <w:jc w:val="both"/>
      </w:pPr>
      <w:r>
        <w:lastRenderedPageBreak/>
        <w:t>2. Участие лица, замещающего государственную должность Ненецкого автономного округа (за исключением депутатов Собрания депутатов Ненецкого автономного округа), на безвозмездной основе в управлении некоммерческой организацией не должно приводить к конфликту интересов или возможности его возникновения.</w:t>
      </w:r>
    </w:p>
    <w:p w14:paraId="634447C3" w14:textId="77777777" w:rsidR="003315A4" w:rsidRDefault="003315A4">
      <w:pPr>
        <w:pStyle w:val="ConsPlusNormal"/>
        <w:spacing w:before="220"/>
        <w:ind w:firstLine="540"/>
        <w:jc w:val="both"/>
      </w:pPr>
      <w:r>
        <w:t>3. Лицо, замещающее государственную должность Ненецкого автономного округа (за исключением депутатов Собрания депутатов Ненецкого автономного округа), изъявившее желание участвовать на безвозмездной основе в управлении некоммерческой организацией, уведомляет об этом губернатора Ненецкого автономного округа через подразделение Аппарата Администрации Ненецкого автономного округа, ответственное за работу по профилактике коррупционных и иных правонарушений (далее по тексту настоящей статьи - подразделение).</w:t>
      </w:r>
    </w:p>
    <w:p w14:paraId="4D81F49B" w14:textId="77777777" w:rsidR="003315A4" w:rsidRDefault="003315A4">
      <w:pPr>
        <w:pStyle w:val="ConsPlusNormal"/>
        <w:spacing w:before="220"/>
        <w:ind w:firstLine="540"/>
        <w:jc w:val="both"/>
      </w:pPr>
      <w:r>
        <w:t>Уведомление составляется по форме, утвержденной губернатором Ненецкого автономного округа, и представляется в подразделение не позднее чем за две недели до предполагаемой даты начала участия в управлении некоммерческой организацией.</w:t>
      </w:r>
    </w:p>
    <w:p w14:paraId="0D91C650" w14:textId="77777777" w:rsidR="003315A4" w:rsidRDefault="003315A4">
      <w:pPr>
        <w:pStyle w:val="ConsPlusNormal"/>
        <w:spacing w:before="220"/>
        <w:ind w:firstLine="540"/>
        <w:jc w:val="both"/>
      </w:pPr>
      <w:r>
        <w:t>К уведомлению прилагаются копии учредительных документов соответствующей некоммерческой организации.</w:t>
      </w:r>
    </w:p>
    <w:p w14:paraId="2C71A309" w14:textId="77777777" w:rsidR="003315A4" w:rsidRDefault="003315A4">
      <w:pPr>
        <w:pStyle w:val="ConsPlusNormal"/>
        <w:spacing w:before="220"/>
        <w:ind w:firstLine="540"/>
        <w:jc w:val="both"/>
      </w:pPr>
      <w:r>
        <w:t>4. Уведомление регистрируется ответственным сотрудником подразделения в день его поступления в журнале регистрации уведомлений об участии на безвозмездной основе в управлении некоммерческой организацией, который ведется по форме, утвержденной губернатором Ненецкого автономного округа.</w:t>
      </w:r>
    </w:p>
    <w:p w14:paraId="1E885E0C" w14:textId="77777777" w:rsidR="003315A4" w:rsidRDefault="003315A4">
      <w:pPr>
        <w:pStyle w:val="ConsPlusNormal"/>
        <w:spacing w:before="220"/>
        <w:ind w:firstLine="540"/>
        <w:jc w:val="both"/>
      </w:pPr>
      <w:r>
        <w:t>5. Уведомление рассматривается ответственным сотрудником подразделения на предмет наличия конфликта интересов или возможности его возникновения в случае участия лица, замещающего государственную должность Ненецкого автономного округа (за исключением депутатов Собрания депутатов Ненецкого автономного округа), на безвозмездной основе в управлении некоммерческой организацией.</w:t>
      </w:r>
    </w:p>
    <w:p w14:paraId="708CBAAA" w14:textId="77777777" w:rsidR="003315A4" w:rsidRDefault="003315A4">
      <w:pPr>
        <w:pStyle w:val="ConsPlusNormal"/>
        <w:spacing w:before="220"/>
        <w:ind w:firstLine="540"/>
        <w:jc w:val="both"/>
      </w:pPr>
      <w:r>
        <w:t>По результатам рассмотрения уведомления составляется мотивированное заключение о наличии (отсутствии) конфликта интересов или возможности его возникновения (далее - заключение).</w:t>
      </w:r>
    </w:p>
    <w:p w14:paraId="61E1F076" w14:textId="77777777" w:rsidR="003315A4" w:rsidRDefault="003315A4">
      <w:pPr>
        <w:pStyle w:val="ConsPlusNormal"/>
        <w:spacing w:before="220"/>
        <w:ind w:firstLine="540"/>
        <w:jc w:val="both"/>
      </w:pPr>
      <w:bookmarkStart w:id="32" w:name="P404"/>
      <w:bookmarkEnd w:id="32"/>
      <w:r>
        <w:t>6. Уведомление и заключение направляются ответственным сотрудником подразделения губернатору Ненецкого автономного округа в течение пяти рабочих дней со дня регистрации уведомления.</w:t>
      </w:r>
    </w:p>
    <w:p w14:paraId="33D2BD81" w14:textId="77777777" w:rsidR="003315A4" w:rsidRDefault="003315A4">
      <w:pPr>
        <w:pStyle w:val="ConsPlusNormal"/>
        <w:spacing w:before="220"/>
        <w:ind w:firstLine="540"/>
        <w:jc w:val="both"/>
      </w:pPr>
      <w:r>
        <w:t xml:space="preserve">7. Губернатор Ненецкого автономного округа по результатам рассмотрения документов, указанных в </w:t>
      </w:r>
      <w:hyperlink w:anchor="P404" w:history="1">
        <w:r>
          <w:rPr>
            <w:color w:val="0000FF"/>
          </w:rPr>
          <w:t>части 6</w:t>
        </w:r>
      </w:hyperlink>
      <w:r>
        <w:t xml:space="preserve"> настоящей статьи, в течение трех рабочих дней со дня их получения принимает одно из следующих решений:</w:t>
      </w:r>
    </w:p>
    <w:p w14:paraId="36BCC126" w14:textId="77777777" w:rsidR="003315A4" w:rsidRDefault="003315A4">
      <w:pPr>
        <w:pStyle w:val="ConsPlusNormal"/>
        <w:spacing w:before="220"/>
        <w:ind w:firstLine="540"/>
        <w:jc w:val="both"/>
      </w:pPr>
      <w:r>
        <w:t>1) об ознакомлении с уведомлением и необходимости его приобщения к личному делу лица, замещающего государственную должность Ненецкого автономного округа (в случае, если участие на безвозмездной основе в управлении некоммерческой организацией не приведет к конфликту интересов);</w:t>
      </w:r>
    </w:p>
    <w:p w14:paraId="024AACFE" w14:textId="77777777" w:rsidR="003315A4" w:rsidRDefault="003315A4">
      <w:pPr>
        <w:pStyle w:val="ConsPlusNormal"/>
        <w:spacing w:before="220"/>
        <w:ind w:firstLine="540"/>
        <w:jc w:val="both"/>
      </w:pPr>
      <w:r>
        <w:t>2) о направлении уведомления в Комиссию по координации работы по противодействию коррупции в Ненецком автономном округе (в случае, если участие на безвозмездной основе в управлении некоммерческой организацией может привести к конфликту интересов).</w:t>
      </w:r>
    </w:p>
    <w:p w14:paraId="05DB4C1E" w14:textId="77777777" w:rsidR="003315A4" w:rsidRDefault="003315A4">
      <w:pPr>
        <w:pStyle w:val="ConsPlusNormal"/>
        <w:spacing w:before="220"/>
        <w:ind w:firstLine="540"/>
        <w:jc w:val="both"/>
      </w:pPr>
      <w:r>
        <w:t>8. Участие на безвозмездной основе в управлении некоммерческими организациями без предварительного уведомления губернатора Ненецкого автономного округа является основанием для привлечения лица, замещающего государственную должность Ненецкого автономного округа (за исключением депутатов Собрания депутатов Ненецкого автономного округа), к ответственности в соответствии с законодательством Российской Федерации.</w:t>
      </w:r>
    </w:p>
    <w:p w14:paraId="4903C516" w14:textId="77777777" w:rsidR="003315A4" w:rsidRDefault="003315A4">
      <w:pPr>
        <w:pStyle w:val="ConsPlusNormal"/>
        <w:jc w:val="both"/>
      </w:pPr>
    </w:p>
    <w:p w14:paraId="30ACB194" w14:textId="77777777" w:rsidR="003315A4" w:rsidRDefault="003315A4">
      <w:pPr>
        <w:pStyle w:val="ConsPlusTitle"/>
        <w:ind w:firstLine="540"/>
        <w:jc w:val="both"/>
        <w:outlineLvl w:val="0"/>
      </w:pPr>
      <w:r>
        <w:t>Статья 8.9. Порядок уведомления лицом, замещающим муниципальную должность и осуществляющим свои полномочия на постоянной основе, об участии на безвозмездной основе в управлении некоммерческими организациями</w:t>
      </w:r>
    </w:p>
    <w:p w14:paraId="6C254817" w14:textId="77777777" w:rsidR="003315A4" w:rsidRDefault="003315A4">
      <w:pPr>
        <w:pStyle w:val="ConsPlusNormal"/>
        <w:ind w:firstLine="540"/>
        <w:jc w:val="both"/>
      </w:pPr>
      <w:r>
        <w:t xml:space="preserve">(введена </w:t>
      </w:r>
      <w:hyperlink r:id="rId127" w:history="1">
        <w:r>
          <w:rPr>
            <w:color w:val="0000FF"/>
          </w:rPr>
          <w:t>законом</w:t>
        </w:r>
      </w:hyperlink>
      <w:r>
        <w:t xml:space="preserve"> НАО от 27.04.2020 N 174-ОЗ)</w:t>
      </w:r>
    </w:p>
    <w:p w14:paraId="6D4B8593" w14:textId="77777777" w:rsidR="003315A4" w:rsidRDefault="003315A4">
      <w:pPr>
        <w:pStyle w:val="ConsPlusNormal"/>
        <w:jc w:val="both"/>
      </w:pPr>
    </w:p>
    <w:p w14:paraId="055055E9" w14:textId="77777777" w:rsidR="003315A4" w:rsidRDefault="003315A4">
      <w:pPr>
        <w:pStyle w:val="ConsPlusNormal"/>
        <w:ind w:firstLine="540"/>
        <w:jc w:val="both"/>
      </w:pPr>
      <w:r>
        <w:t>1. Лицо, замещающее муниципальную должность и осуществляющее свои полномочия на постоянной основе, если федеральными законами не установлено иное, вправе с предварительного уведомления губернатора Ненецкого автономного округа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5FC88B5" w14:textId="77777777" w:rsidR="003315A4" w:rsidRDefault="003315A4">
      <w:pPr>
        <w:pStyle w:val="ConsPlusNormal"/>
        <w:spacing w:before="220"/>
        <w:ind w:firstLine="540"/>
        <w:jc w:val="both"/>
      </w:pPr>
      <w:r>
        <w:t>2. Участие лица, замещающего муниципальную должность и осуществляющего свои полномочия на постоянной основе, на безвозмездной основе в управлении некоммерческой организацией не должно приводить к конфликту интересов или возможности его возникновения.</w:t>
      </w:r>
    </w:p>
    <w:p w14:paraId="74158961" w14:textId="77777777" w:rsidR="003315A4" w:rsidRDefault="003315A4">
      <w:pPr>
        <w:pStyle w:val="ConsPlusNormal"/>
        <w:spacing w:before="220"/>
        <w:ind w:firstLine="540"/>
        <w:jc w:val="both"/>
      </w:pPr>
      <w:r>
        <w:t>3. Лицо, замещающее муниципальную должность и осуществляющее свои полномочия на постоянной основе, изъявившее желание участвовать на безвозмездной основе в управлении некоммерческой организацией, уведомляет об этом губернатора Ненецкого автономного округа через подразделение Аппарата Администрации Ненецкого автономного округа, ответственное за работу по профилактике коррупционных и иных правонарушений (далее по тексту настоящей статьи - подразделение).</w:t>
      </w:r>
    </w:p>
    <w:p w14:paraId="7944315E" w14:textId="77777777" w:rsidR="003315A4" w:rsidRDefault="003315A4">
      <w:pPr>
        <w:pStyle w:val="ConsPlusNormal"/>
        <w:spacing w:before="220"/>
        <w:ind w:firstLine="540"/>
        <w:jc w:val="both"/>
      </w:pPr>
      <w:r>
        <w:t>Уведомление составляется по форме, утвержденной губернатором Ненецкого автономного округа, и представляется в подразделение не позднее чем за две недели до предполагаемой даты начала участия в управлении некоммерческой организацией.</w:t>
      </w:r>
    </w:p>
    <w:p w14:paraId="4826C8FA" w14:textId="77777777" w:rsidR="003315A4" w:rsidRDefault="003315A4">
      <w:pPr>
        <w:pStyle w:val="ConsPlusNormal"/>
        <w:spacing w:before="220"/>
        <w:ind w:firstLine="540"/>
        <w:jc w:val="both"/>
      </w:pPr>
      <w:r>
        <w:t>К уведомлению прилагаются копии учредительных документов соответствующей некоммерческой организации.</w:t>
      </w:r>
    </w:p>
    <w:p w14:paraId="12F8F2F8" w14:textId="77777777" w:rsidR="003315A4" w:rsidRDefault="003315A4">
      <w:pPr>
        <w:pStyle w:val="ConsPlusNormal"/>
        <w:spacing w:before="220"/>
        <w:ind w:firstLine="540"/>
        <w:jc w:val="both"/>
      </w:pPr>
      <w:r>
        <w:t>4. Уведомление регистрируется ответственным сотрудником подразделения в день его поступления в журнале регистрации уведомлений об участии на безвозмездной основе в управлении некоммерческой организацией, который ведется по форме, утвержденной губернатором Ненецкого автономного округа.</w:t>
      </w:r>
    </w:p>
    <w:p w14:paraId="738DC6E4" w14:textId="77777777" w:rsidR="003315A4" w:rsidRDefault="003315A4">
      <w:pPr>
        <w:pStyle w:val="ConsPlusNormal"/>
        <w:spacing w:before="220"/>
        <w:ind w:firstLine="540"/>
        <w:jc w:val="both"/>
      </w:pPr>
      <w:r>
        <w:t>5. Уведомление рассматривается ответственным сотрудником подразделения на предмет наличия конфликта интересов или возможности его возникновения в случае участия лица, замещающего муниципальную должность и осуществляющего свои полномочия на постоянной основе, на безвозмездной основе в управлении некоммерческой организацией.</w:t>
      </w:r>
    </w:p>
    <w:p w14:paraId="21141EE1" w14:textId="77777777" w:rsidR="003315A4" w:rsidRDefault="003315A4">
      <w:pPr>
        <w:pStyle w:val="ConsPlusNormal"/>
        <w:spacing w:before="220"/>
        <w:ind w:firstLine="540"/>
        <w:jc w:val="both"/>
      </w:pPr>
      <w:r>
        <w:t>По результатам рассмотрения уведомления составляется мотивированное заключение о наличии (отсутствии) конфликта интересов или возможности его возникновения (далее - заключение).</w:t>
      </w:r>
    </w:p>
    <w:p w14:paraId="1BF14F91" w14:textId="77777777" w:rsidR="003315A4" w:rsidRDefault="003315A4">
      <w:pPr>
        <w:pStyle w:val="ConsPlusNormal"/>
        <w:spacing w:before="220"/>
        <w:ind w:firstLine="540"/>
        <w:jc w:val="both"/>
      </w:pPr>
      <w:bookmarkStart w:id="33" w:name="P421"/>
      <w:bookmarkEnd w:id="33"/>
      <w:r>
        <w:t>6. Уведомление и заключение направляются ответственным сотрудником подразделения губернатору Ненецкого автономного округа в течение пяти рабочих дней со дня регистрации уведомления.</w:t>
      </w:r>
    </w:p>
    <w:p w14:paraId="13863F80" w14:textId="77777777" w:rsidR="003315A4" w:rsidRDefault="003315A4">
      <w:pPr>
        <w:pStyle w:val="ConsPlusNormal"/>
        <w:spacing w:before="220"/>
        <w:ind w:firstLine="540"/>
        <w:jc w:val="both"/>
      </w:pPr>
      <w:r>
        <w:t xml:space="preserve">7. Губернатор Ненецкого автономного округа по результатам рассмотрения документов, указанных в </w:t>
      </w:r>
      <w:hyperlink w:anchor="P421" w:history="1">
        <w:r>
          <w:rPr>
            <w:color w:val="0000FF"/>
          </w:rPr>
          <w:t>части 6</w:t>
        </w:r>
      </w:hyperlink>
      <w:r>
        <w:t xml:space="preserve"> настоящей статьи, в течение трех рабочих дней со дня их получения принимает одно из следующих решений:</w:t>
      </w:r>
    </w:p>
    <w:p w14:paraId="203ED277" w14:textId="77777777" w:rsidR="003315A4" w:rsidRDefault="003315A4">
      <w:pPr>
        <w:pStyle w:val="ConsPlusNormal"/>
        <w:spacing w:before="220"/>
        <w:ind w:firstLine="540"/>
        <w:jc w:val="both"/>
      </w:pPr>
      <w:r>
        <w:lastRenderedPageBreak/>
        <w:t>1) об ознакомлении с уведомлением и необходимости его приобщения к личному делу лица, замещающего муниципальную должность и осуществляющего свои полномочия на постоянной основе (в случае, если участие на безвозмездной основе в управлении некоммерческой организацией не приведет к конфликту интересов);</w:t>
      </w:r>
    </w:p>
    <w:p w14:paraId="251CE537" w14:textId="77777777" w:rsidR="003315A4" w:rsidRDefault="003315A4">
      <w:pPr>
        <w:pStyle w:val="ConsPlusNormal"/>
        <w:spacing w:before="220"/>
        <w:ind w:firstLine="540"/>
        <w:jc w:val="both"/>
      </w:pPr>
      <w:r>
        <w:t>2) о направлении уведомления в комиссию, созданную по решению губернатора Ненецкого автономного округа для рассмотрения вопросов в сфере противодействия коррупции в органах местного самоуправления (в случае, если участие на безвозмездной основе в управлении некоммерческой организацией может привести к конфликту интересов).</w:t>
      </w:r>
    </w:p>
    <w:p w14:paraId="60923B7B" w14:textId="77777777" w:rsidR="003315A4" w:rsidRDefault="003315A4">
      <w:pPr>
        <w:pStyle w:val="ConsPlusNormal"/>
        <w:spacing w:before="220"/>
        <w:ind w:firstLine="540"/>
        <w:jc w:val="both"/>
      </w:pPr>
      <w:r>
        <w:t>8. Участие на безвозмездной основе в управлении некоммерческими организациями без предварительного уведомления губернатора Ненецкого автономного округа является основанием для привлечения лица, замещающего муниципальную должность и осуществляющего свои полномочия на постоянной основе к ответственности в соответствии с законодательством Российской Федерации.</w:t>
      </w:r>
    </w:p>
    <w:p w14:paraId="6500C8FB" w14:textId="77777777" w:rsidR="003315A4" w:rsidRDefault="003315A4">
      <w:pPr>
        <w:pStyle w:val="ConsPlusNormal"/>
        <w:jc w:val="both"/>
      </w:pPr>
    </w:p>
    <w:p w14:paraId="6A2B2337" w14:textId="77777777" w:rsidR="003315A4" w:rsidRDefault="003315A4">
      <w:pPr>
        <w:pStyle w:val="ConsPlusTitle"/>
        <w:ind w:firstLine="540"/>
        <w:jc w:val="both"/>
        <w:outlineLvl w:val="0"/>
      </w:pPr>
      <w:r>
        <w:t>Статья 9. Вступление в силу настоящего закона</w:t>
      </w:r>
    </w:p>
    <w:p w14:paraId="13F2F39D" w14:textId="77777777" w:rsidR="003315A4" w:rsidRDefault="003315A4">
      <w:pPr>
        <w:pStyle w:val="ConsPlusNormal"/>
        <w:jc w:val="both"/>
      </w:pPr>
    </w:p>
    <w:p w14:paraId="6A788076" w14:textId="77777777" w:rsidR="003315A4" w:rsidRDefault="003315A4">
      <w:pPr>
        <w:pStyle w:val="ConsPlusNormal"/>
        <w:ind w:firstLine="540"/>
        <w:jc w:val="both"/>
      </w:pPr>
      <w:r>
        <w:t>Настоящий закон вступает в силу через 10 дней после его официального опубликования.</w:t>
      </w:r>
    </w:p>
    <w:p w14:paraId="2BE51213" w14:textId="77777777" w:rsidR="003315A4" w:rsidRDefault="003315A4">
      <w:pPr>
        <w:pStyle w:val="ConsPlusNormal"/>
        <w:jc w:val="both"/>
      </w:pPr>
    </w:p>
    <w:p w14:paraId="0DF32943" w14:textId="77777777" w:rsidR="003315A4" w:rsidRDefault="003315A4">
      <w:pPr>
        <w:pStyle w:val="ConsPlusNormal"/>
        <w:jc w:val="right"/>
      </w:pPr>
      <w:r>
        <w:t>Глава Администрации</w:t>
      </w:r>
    </w:p>
    <w:p w14:paraId="4482B852" w14:textId="77777777" w:rsidR="003315A4" w:rsidRDefault="003315A4">
      <w:pPr>
        <w:pStyle w:val="ConsPlusNormal"/>
        <w:jc w:val="right"/>
      </w:pPr>
      <w:r>
        <w:t>Ненецкого автономного округа</w:t>
      </w:r>
    </w:p>
    <w:p w14:paraId="65E5F87B" w14:textId="77777777" w:rsidR="003315A4" w:rsidRDefault="003315A4">
      <w:pPr>
        <w:pStyle w:val="ConsPlusNormal"/>
        <w:jc w:val="right"/>
      </w:pPr>
      <w:r>
        <w:t>И.Г.ФЕДОРОВ</w:t>
      </w:r>
    </w:p>
    <w:p w14:paraId="427A6698" w14:textId="77777777" w:rsidR="003315A4" w:rsidRDefault="003315A4">
      <w:pPr>
        <w:pStyle w:val="ConsPlusNormal"/>
        <w:jc w:val="both"/>
      </w:pPr>
    </w:p>
    <w:p w14:paraId="6CBE9BE0" w14:textId="77777777" w:rsidR="003315A4" w:rsidRDefault="003315A4">
      <w:pPr>
        <w:pStyle w:val="ConsPlusNormal"/>
        <w:jc w:val="right"/>
      </w:pPr>
      <w:r>
        <w:t>Председатель Собрания депутатов</w:t>
      </w:r>
    </w:p>
    <w:p w14:paraId="676EC53A" w14:textId="77777777" w:rsidR="003315A4" w:rsidRDefault="003315A4">
      <w:pPr>
        <w:pStyle w:val="ConsPlusNormal"/>
        <w:jc w:val="right"/>
      </w:pPr>
      <w:r>
        <w:t>Ненецкого автономного округа</w:t>
      </w:r>
    </w:p>
    <w:p w14:paraId="1F912ECB" w14:textId="77777777" w:rsidR="003315A4" w:rsidRDefault="003315A4">
      <w:pPr>
        <w:pStyle w:val="ConsPlusNormal"/>
        <w:jc w:val="right"/>
      </w:pPr>
      <w:r>
        <w:t>И.В.КОШИН</w:t>
      </w:r>
    </w:p>
    <w:p w14:paraId="1FBCEABB" w14:textId="77777777" w:rsidR="003315A4" w:rsidRDefault="003315A4">
      <w:pPr>
        <w:pStyle w:val="ConsPlusNormal"/>
      </w:pPr>
      <w:r>
        <w:t>г. Нарьян-Мар</w:t>
      </w:r>
    </w:p>
    <w:p w14:paraId="2D85B844" w14:textId="77777777" w:rsidR="003315A4" w:rsidRDefault="003315A4">
      <w:pPr>
        <w:pStyle w:val="ConsPlusNormal"/>
        <w:spacing w:before="220"/>
      </w:pPr>
      <w:r>
        <w:t>1 июля 2009 года</w:t>
      </w:r>
    </w:p>
    <w:p w14:paraId="7DFAC23F" w14:textId="77777777" w:rsidR="003315A4" w:rsidRDefault="003315A4">
      <w:pPr>
        <w:pStyle w:val="ConsPlusNormal"/>
        <w:spacing w:before="220"/>
      </w:pPr>
      <w:r>
        <w:t>N 53-ОЗ</w:t>
      </w:r>
    </w:p>
    <w:p w14:paraId="17FAD7E9" w14:textId="77777777" w:rsidR="003315A4" w:rsidRDefault="003315A4">
      <w:pPr>
        <w:pStyle w:val="ConsPlusNormal"/>
        <w:jc w:val="both"/>
      </w:pPr>
    </w:p>
    <w:p w14:paraId="0D39C437" w14:textId="77777777" w:rsidR="003315A4" w:rsidRDefault="003315A4">
      <w:pPr>
        <w:pStyle w:val="ConsPlusNormal"/>
        <w:jc w:val="both"/>
      </w:pPr>
    </w:p>
    <w:p w14:paraId="7C2918CA" w14:textId="77777777" w:rsidR="003315A4" w:rsidRDefault="003315A4">
      <w:pPr>
        <w:pStyle w:val="ConsPlusNormal"/>
        <w:pBdr>
          <w:top w:val="single" w:sz="6" w:space="0" w:color="auto"/>
        </w:pBdr>
        <w:spacing w:before="100" w:after="100"/>
        <w:jc w:val="both"/>
        <w:rPr>
          <w:sz w:val="2"/>
          <w:szCs w:val="2"/>
        </w:rPr>
      </w:pPr>
    </w:p>
    <w:p w14:paraId="410EE8C7" w14:textId="77777777" w:rsidR="00F40580" w:rsidRDefault="003315A4"/>
    <w:sectPr w:rsidR="00F40580" w:rsidSect="00240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A4"/>
    <w:rsid w:val="003315A4"/>
    <w:rsid w:val="00503738"/>
    <w:rsid w:val="006D0381"/>
    <w:rsid w:val="008821FF"/>
    <w:rsid w:val="00D0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F28C"/>
  <w15:chartTrackingRefBased/>
  <w15:docId w15:val="{BFAAA359-475A-438A-95D4-6043A004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1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1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1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1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1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15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15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9460306336E6C1E1F8D2C11656C199A049E270ED2BC4EFCA3777A2374F38E9749CA63887BBE33FED43FCw7Z3I" TargetMode="External"/><Relationship Id="rId117" Type="http://schemas.openxmlformats.org/officeDocument/2006/relationships/hyperlink" Target="consultantplus://offline/ref=509460306336E6C1E1F8CCCC003A9695A14ABB78E47A9DB9C03D22FA681668AE259AF373DDB6E721EF43FC72A4CDD1DFD4FF8F37DF4C93A746B46DwDZEI" TargetMode="External"/><Relationship Id="rId21" Type="http://schemas.openxmlformats.org/officeDocument/2006/relationships/hyperlink" Target="consultantplus://offline/ref=509460306336E6C1E1F8CCCC003A9695A14ABB78E27F99BAC73D22FA681668AE259AF373DDB6E721EF43FE74A4CDD1DFD4FF8F37DF4C93A746B46DwDZEI" TargetMode="External"/><Relationship Id="rId42" Type="http://schemas.openxmlformats.org/officeDocument/2006/relationships/hyperlink" Target="consultantplus://offline/ref=509460306336E6C1E1F8CCCC003A9695A14ABB78EE7A9EBCCC6028F2311A6AA92AC5E47494BAE621EF43F778FBC8C4CE8CF38621C14988BB44B6w6ZFI" TargetMode="External"/><Relationship Id="rId47" Type="http://schemas.openxmlformats.org/officeDocument/2006/relationships/hyperlink" Target="consultantplus://offline/ref=509460306336E6C1E1F8D2C11656C199A141E476E37F93ED9B6279A73F1F62F962D5AA3199BBE622EF48AA22EBCC8D9A89EC8E3ADF4E96BBw4Z4I" TargetMode="External"/><Relationship Id="rId63" Type="http://schemas.openxmlformats.org/officeDocument/2006/relationships/hyperlink" Target="consultantplus://offline/ref=509460306336E6C1E1F8CCCC003A9695A14ABB78E27F99BBCE3D22FA681668AE259AF373DDB6E721EF43FE74A4CDD1DFD4FF8F37DF4C93A746B46DwDZEI" TargetMode="External"/><Relationship Id="rId68" Type="http://schemas.openxmlformats.org/officeDocument/2006/relationships/hyperlink" Target="consultantplus://offline/ref=509460306336E6C1E1F8CCCC003A9695A14ABB78E57E90B3C23D22FA681668AE259AF373DDB6E721EF42FF77A4CDD1DFD4FF8F37DF4C93A746B46DwDZEI" TargetMode="External"/><Relationship Id="rId84" Type="http://schemas.openxmlformats.org/officeDocument/2006/relationships/hyperlink" Target="consultantplus://offline/ref=509460306336E6C1E1F8D2C11656C199A144E477E07993ED9B6279A73F1F62F962D5AA3891BBED75BE07AB7EAE919E9B84EC8C3FC3w4ZCI" TargetMode="External"/><Relationship Id="rId89" Type="http://schemas.openxmlformats.org/officeDocument/2006/relationships/hyperlink" Target="consultantplus://offline/ref=509460306336E6C1E1F8CCCC003A9695A14ABB78E57E90B3C23D22FA681668AE259AF373DDB6E721EF42F67AA4CDD1DFD4FF8F37DF4C93A746B46DwDZEI" TargetMode="External"/><Relationship Id="rId112" Type="http://schemas.openxmlformats.org/officeDocument/2006/relationships/hyperlink" Target="consultantplus://offline/ref=509460306336E6C1E1F8CCCC003A9695A14ABB78E27E90BCC23D22FA681668AE259AF373DDB6E721EF44FB7AA4CDD1DFD4FF8F37DF4C93A746B46DwDZEI" TargetMode="External"/><Relationship Id="rId16" Type="http://schemas.openxmlformats.org/officeDocument/2006/relationships/hyperlink" Target="consultantplus://offline/ref=509460306336E6C1E1F8CCCC003A9695A14ABB78E5799AB8C13D22FA681668AE259AF373DDB6E721EF43FC76A4CDD1DFD4FF8F37DF4C93A746B46DwDZEI" TargetMode="External"/><Relationship Id="rId107" Type="http://schemas.openxmlformats.org/officeDocument/2006/relationships/hyperlink" Target="consultantplus://offline/ref=509460306336E6C1E1F8CCCC003A9695A14ABB78E27E90BCC23D22FA681668AE259AF373DDB6E721EF41F773A4CDD1DFD4FF8F37DF4C93A746B46DwDZEI" TargetMode="External"/><Relationship Id="rId11" Type="http://schemas.openxmlformats.org/officeDocument/2006/relationships/hyperlink" Target="consultantplus://offline/ref=509460306336E6C1E1F8CCCC003A9695A14ABB78E4789EB2C63D22FA681668AE259AF373DDB6E721EF43F973A4CDD1DFD4FF8F37DF4C93A746B46DwDZEI" TargetMode="External"/><Relationship Id="rId32" Type="http://schemas.openxmlformats.org/officeDocument/2006/relationships/hyperlink" Target="consultantplus://offline/ref=509460306336E6C1E1F8D2C11656C199A144E477E27B93ED9B6279A73F1F62F970D5F23D98B3F821EA5DFC73ADw9Z9I" TargetMode="External"/><Relationship Id="rId37" Type="http://schemas.openxmlformats.org/officeDocument/2006/relationships/hyperlink" Target="consultantplus://offline/ref=509460306336E6C1E1F8CCCC003A9695A14ABB78E57C98B3CF3D22FA681668AE259AF373DDB6E721EF43FD75A4CDD1DFD4FF8F37DF4C93A746B46DwDZEI" TargetMode="External"/><Relationship Id="rId53" Type="http://schemas.openxmlformats.org/officeDocument/2006/relationships/hyperlink" Target="consultantplus://offline/ref=509460306336E6C1E1F8CCCC003A9695A14ABB78E77E9BBDC23D22FA681668AE259AF373DDB6E721EF43FE74A4CDD1DFD4FF8F37DF4C93A746B46DwDZEI" TargetMode="External"/><Relationship Id="rId58" Type="http://schemas.openxmlformats.org/officeDocument/2006/relationships/hyperlink" Target="consultantplus://offline/ref=509460306336E6C1E1F8CCCC003A9695A14ABB78E57E90B3C23D22FA681668AE259AF373DDB6E721EF42FE74A4CDD1DFD4FF8F37DF4C93A746B46DwDZEI" TargetMode="External"/><Relationship Id="rId74" Type="http://schemas.openxmlformats.org/officeDocument/2006/relationships/hyperlink" Target="consultantplus://offline/ref=509460306336E6C1E1F8CCCC003A9695A14ABB78E57598B8CF3D22FA681668AE259AF373DDB6E721EF43FC76A4CDD1DFD4FF8F37DF4C93A746B46DwDZEI" TargetMode="External"/><Relationship Id="rId79" Type="http://schemas.openxmlformats.org/officeDocument/2006/relationships/hyperlink" Target="consultantplus://offline/ref=509460306336E6C1E1F8CCCC003A9695A14ABB78E57891BBC73D22FA681668AE259AF373DDB6E721EF43FF71A4CDD1DFD4FF8F37DF4C93A746B46DwDZEI" TargetMode="External"/><Relationship Id="rId102" Type="http://schemas.openxmlformats.org/officeDocument/2006/relationships/hyperlink" Target="consultantplus://offline/ref=509460306336E6C1E1F8CCCC003A9695A14ABB78E57E90B3C23D22FA681668AE259AF373DDB6E721EF42F77BA4CDD1DFD4FF8F37DF4C93A746B46DwDZEI" TargetMode="External"/><Relationship Id="rId123" Type="http://schemas.openxmlformats.org/officeDocument/2006/relationships/hyperlink" Target="consultantplus://offline/ref=509460306336E6C1E1F8D2C11656C199A144E477E27B93ED9B6279A73F1F62F962D5AA3191BFED75BE07AB7EAE919E9B84EC8C3FC3w4ZCI" TargetMode="External"/><Relationship Id="rId128" Type="http://schemas.openxmlformats.org/officeDocument/2006/relationships/fontTable" Target="fontTable.xml"/><Relationship Id="rId5" Type="http://schemas.openxmlformats.org/officeDocument/2006/relationships/hyperlink" Target="consultantplus://offline/ref=509460306336E6C1E1F8CCCC003A9695A14ABB78EE7F9AB9CC6028F2311A6AA92AC5F674CCB6E729F143FB6DAD9982w9ZBI" TargetMode="External"/><Relationship Id="rId90" Type="http://schemas.openxmlformats.org/officeDocument/2006/relationships/hyperlink" Target="consultantplus://offline/ref=509460306336E6C1E1F8CCCC003A9695A14ABB78E57E90B3C23D22FA681668AE259AF373DDB6E721EF42F772A4CDD1DFD4FF8F37DF4C93A746B46DwDZEI" TargetMode="External"/><Relationship Id="rId95" Type="http://schemas.openxmlformats.org/officeDocument/2006/relationships/hyperlink" Target="consultantplus://offline/ref=509460306336E6C1E1F8D2C11656C199A048EC70E27A93ED9B6279A73F1F62F970D5F23D98B3F821EA5DFC73ADw9Z9I" TargetMode="External"/><Relationship Id="rId19" Type="http://schemas.openxmlformats.org/officeDocument/2006/relationships/hyperlink" Target="consultantplus://offline/ref=509460306336E6C1E1F8CCCC003A9695A14ABB78E5749CB8CE3D22FA681668AE259AF373DDB6E721EF43FE74A4CDD1DFD4FF8F37DF4C93A746B46DwDZEI" TargetMode="External"/><Relationship Id="rId14" Type="http://schemas.openxmlformats.org/officeDocument/2006/relationships/hyperlink" Target="consultantplus://offline/ref=509460306336E6C1E1F8CCCC003A9695A14ABB78E57C98B3CF3D22FA681668AE259AF373DDB6E721EF43FE74A4CDD1DFD4FF8F37DF4C93A746B46DwDZEI" TargetMode="External"/><Relationship Id="rId22" Type="http://schemas.openxmlformats.org/officeDocument/2006/relationships/hyperlink" Target="consultantplus://offline/ref=509460306336E6C1E1F8CCCC003A9695A14ABB78E2799CBACF3D22FA681668AE259AF373DDB6E721EF43FE74A4CDD1DFD4FF8F37DF4C93A746B46DwDZEI" TargetMode="External"/><Relationship Id="rId27" Type="http://schemas.openxmlformats.org/officeDocument/2006/relationships/hyperlink" Target="consultantplus://offline/ref=509460306336E6C1E1F8CCCC003A9695A14ABB78E27D99BEC03D22FA681668AE259AF361DDEEEB20E75DFE76B19B8099w8Z1I" TargetMode="External"/><Relationship Id="rId30" Type="http://schemas.openxmlformats.org/officeDocument/2006/relationships/hyperlink" Target="consultantplus://offline/ref=509460306336E6C1E1F8CCCC003A9695A14ABB78E27F99BAC73D22FA681668AE259AF373DDB6E721EF43FE7BA4CDD1DFD4FF8F37DF4C93A746B46DwDZEI" TargetMode="External"/><Relationship Id="rId35" Type="http://schemas.openxmlformats.org/officeDocument/2006/relationships/hyperlink" Target="consultantplus://offline/ref=509460306336E6C1E1F8CCCC003A9695A14ABB78E57C98B3CF3D22FA681668AE259AF373DDB6E721EF43FC70A4CDD1DFD4FF8F37DF4C93A746B46DwDZEI" TargetMode="External"/><Relationship Id="rId43" Type="http://schemas.openxmlformats.org/officeDocument/2006/relationships/hyperlink" Target="consultantplus://offline/ref=509460306336E6C1E1F8CCCC003A9695A14ABB78EE7A9EBCCC6028F2311A6AA92AC5E47494BAE621EF43F778FBC8C4CE8CF38621C14988BB44B6w6ZFI" TargetMode="External"/><Relationship Id="rId48" Type="http://schemas.openxmlformats.org/officeDocument/2006/relationships/hyperlink" Target="consultantplus://offline/ref=509460306336E6C1E1F8CCCC003A9695A14ABB78E57C98B3CF3D22FA681668AE259AF373DDB6E721EF43F971A4CDD1DFD4FF8F37DF4C93A746B46DwDZEI" TargetMode="External"/><Relationship Id="rId56" Type="http://schemas.openxmlformats.org/officeDocument/2006/relationships/hyperlink" Target="consultantplus://offline/ref=509460306336E6C1E1F8CCCC003A9695A14ABB78E4789EB2C63D22FA681668AE259AF373DDB6E721EF43F976A4CDD1DFD4FF8F37DF4C93A746B46DwDZEI" TargetMode="External"/><Relationship Id="rId64" Type="http://schemas.openxmlformats.org/officeDocument/2006/relationships/hyperlink" Target="consultantplus://offline/ref=509460306336E6C1E1F8CCCC003A9695A14ABB78E57E90B3C23D22FA681668AE259AF373DDB6E721EF42FF73A4CDD1DFD4FF8F37DF4C93A746B46DwDZEI" TargetMode="External"/><Relationship Id="rId69" Type="http://schemas.openxmlformats.org/officeDocument/2006/relationships/hyperlink" Target="consultantplus://offline/ref=509460306336E6C1E1F8CCCC003A9695A14ABB78E57E90B3C23D22FA681668AE259AF373DDB6E721EF42FF76A4CDD1DFD4FF8F37DF4C93A746B46DwDZEI" TargetMode="External"/><Relationship Id="rId77" Type="http://schemas.openxmlformats.org/officeDocument/2006/relationships/hyperlink" Target="consultantplus://offline/ref=509460306336E6C1E1F8CCCC003A9695A14ABB78E57598B8CF3D22FA681668AE259AF373DDB6E721EF43FC7AA4CDD1DFD4FF8F37DF4C93A746B46DwDZEI" TargetMode="External"/><Relationship Id="rId100" Type="http://schemas.openxmlformats.org/officeDocument/2006/relationships/hyperlink" Target="consultantplus://offline/ref=509460306336E6C1E1F8CCCC003A9695A14ABB78E57E90B3C23D22FA681668AE259AF373DDB6E721EF42F775A4CDD1DFD4FF8F37DF4C93A746B46DwDZEI" TargetMode="External"/><Relationship Id="rId105" Type="http://schemas.openxmlformats.org/officeDocument/2006/relationships/hyperlink" Target="consultantplus://offline/ref=509460306336E6C1E1F8CCCC003A9695A14ABB78E27E90BCC23D22FA681668AE259AF373DDB6E721EF4BFE73A4CDD1DFD4FF8F37DF4C93A746B46DwDZEI" TargetMode="External"/><Relationship Id="rId113" Type="http://schemas.openxmlformats.org/officeDocument/2006/relationships/hyperlink" Target="consultantplus://offline/ref=509460306336E6C1E1F8CCCC003A9695A14ABB78E2799ABFC63D22FA681668AE259AF373DDB6E721EF47FD7BA4CDD1DFD4FF8F37DF4C93A746B46DwDZEI" TargetMode="External"/><Relationship Id="rId118" Type="http://schemas.openxmlformats.org/officeDocument/2006/relationships/hyperlink" Target="consultantplus://offline/ref=509460306336E6C1E1F8CCCC003A9695A14ABB78E47A9DB9C03D22FA681668AE259AF373DDB6E721EF43FC71A4CDD1DFD4FF8F37DF4C93A746B46DwDZEI" TargetMode="External"/><Relationship Id="rId126" Type="http://schemas.openxmlformats.org/officeDocument/2006/relationships/hyperlink" Target="consultantplus://offline/ref=509460306336E6C1E1F8CCCC003A9695A14ABB78E2799CBACF3D22FA681668AE259AF373DDB6E721EF43FE7BA4CDD1DFD4FF8F37DF4C93A746B46DwDZEI" TargetMode="External"/><Relationship Id="rId8" Type="http://schemas.openxmlformats.org/officeDocument/2006/relationships/hyperlink" Target="consultantplus://offline/ref=509460306336E6C1E1F8CCCC003A9695A14ABB78E77E9BBDC23D22FA681668AE259AF373DDB6E721EF43FE74A4CDD1DFD4FF8F37DF4C93A746B46DwDZEI" TargetMode="External"/><Relationship Id="rId51" Type="http://schemas.openxmlformats.org/officeDocument/2006/relationships/hyperlink" Target="consultantplus://offline/ref=509460306336E6C1E1F8CCCC003A9695A14ABB78E47C9BBBC33D22FA681668AE259AF373DDB6E721EF42F87AA4CDD1DFD4FF8F37DF4C93A746B46DwDZEI" TargetMode="External"/><Relationship Id="rId72" Type="http://schemas.openxmlformats.org/officeDocument/2006/relationships/hyperlink" Target="consultantplus://offline/ref=509460306336E6C1E1F8CCCC003A9695A14ABB78E57891BBC73D22FA681668AE259AF373DDB6E721EF43FF73A4CDD1DFD4FF8F37DF4C93A746B46DwDZEI" TargetMode="External"/><Relationship Id="rId80" Type="http://schemas.openxmlformats.org/officeDocument/2006/relationships/hyperlink" Target="consultantplus://offline/ref=509460306336E6C1E1F8D2C11656C199A144E477E27B93ED9B6279A73F1F62F970D5F23D98B3F821EA5DFC73ADw9Z9I" TargetMode="External"/><Relationship Id="rId85" Type="http://schemas.openxmlformats.org/officeDocument/2006/relationships/hyperlink" Target="consultantplus://offline/ref=509460306336E6C1E1F8CCCC003A9695A14ABB78E77A98B8C03D22FA681668AE259AF373DDB6E721EF43FF7BA4CDD1DFD4FF8F37DF4C93A746B46DwDZEI" TargetMode="External"/><Relationship Id="rId93" Type="http://schemas.openxmlformats.org/officeDocument/2006/relationships/hyperlink" Target="consultantplus://offline/ref=509460306336E6C1E1F8D2C11656C199A144E477E17893ED9B6279A73F1F62F970D5F23D98B3F821EA5DFC73ADw9Z9I" TargetMode="External"/><Relationship Id="rId98" Type="http://schemas.openxmlformats.org/officeDocument/2006/relationships/hyperlink" Target="consultantplus://offline/ref=509460306336E6C1E1F8CCCC003A9695A14ABB78E77A98B8C03D22FA681668AE259AF373DDB6E721EF43FC7AA4CDD1DFD4FF8F37DF4C93A746B46DwDZEI" TargetMode="External"/><Relationship Id="rId121" Type="http://schemas.openxmlformats.org/officeDocument/2006/relationships/hyperlink" Target="consultantplus://offline/ref=509460306336E6C1E1F8CCCC003A9695A14ABB78E57D9DBAC73D22FA681668AE259AF373DDB6E721EF43FF73A4CDD1DFD4FF8F37DF4C93A746B46DwDZEI" TargetMode="External"/><Relationship Id="rId3" Type="http://schemas.openxmlformats.org/officeDocument/2006/relationships/webSettings" Target="webSettings.xml"/><Relationship Id="rId12" Type="http://schemas.openxmlformats.org/officeDocument/2006/relationships/hyperlink" Target="consultantplus://offline/ref=509460306336E6C1E1F8CCCC003A9695A14ABB78E47A9DB9C03D22FA681668AE259AF373DDB6E721EF43FF74A4CDD1DFD4FF8F37DF4C93A746B46DwDZEI" TargetMode="External"/><Relationship Id="rId17" Type="http://schemas.openxmlformats.org/officeDocument/2006/relationships/hyperlink" Target="consultantplus://offline/ref=509460306336E6C1E1F8CCCC003A9695A14ABB78E57891BBC73D22FA681668AE259AF373DDB6E721EF43FE74A4CDD1DFD4FF8F37DF4C93A746B46DwDZEI" TargetMode="External"/><Relationship Id="rId25" Type="http://schemas.openxmlformats.org/officeDocument/2006/relationships/hyperlink" Target="consultantplus://offline/ref=509460306336E6C1E1F8D2C11656C199A144E477E27B93ED9B6279A73F1F62F970D5F23D98B3F821EA5DFC73ADw9Z9I" TargetMode="External"/><Relationship Id="rId33" Type="http://schemas.openxmlformats.org/officeDocument/2006/relationships/hyperlink" Target="consultantplus://offline/ref=509460306336E6C1E1F8D2C11656C199A144E477E07593ED9B6279A73F1F62F970D5F23D98B3F821EA5DFC73ADw9Z9I" TargetMode="External"/><Relationship Id="rId38" Type="http://schemas.openxmlformats.org/officeDocument/2006/relationships/hyperlink" Target="consultantplus://offline/ref=509460306336E6C1E1F8CCCC003A9695A14ABB78E57C98B3CF3D22FA681668AE259AF373DDB6E721EF43FA70A4CDD1DFD4FF8F37DF4C93A746B46DwDZEI" TargetMode="External"/><Relationship Id="rId46" Type="http://schemas.openxmlformats.org/officeDocument/2006/relationships/hyperlink" Target="consultantplus://offline/ref=509460306336E6C1E1F8D2C11656C199A343E274E57C93ED9B6279A73F1F62F970D5F23D98B3F821EA5DFC73ADw9Z9I" TargetMode="External"/><Relationship Id="rId59" Type="http://schemas.openxmlformats.org/officeDocument/2006/relationships/hyperlink" Target="consultantplus://offline/ref=509460306336E6C1E1F8CCCC003A9695A14ABB78E4789EB2C63D22FA681668AE259AF373DDB6E721EF43F974A4CDD1DFD4FF8F37DF4C93A746B46DwDZEI" TargetMode="External"/><Relationship Id="rId67" Type="http://schemas.openxmlformats.org/officeDocument/2006/relationships/hyperlink" Target="consultantplus://offline/ref=509460306336E6C1E1F8CCCC003A9695A14ABB78E4789EB2C63D22FA681668AE259AF373DDB6E721EF43F672A4CDD1DFD4FF8F37DF4C93A746B46DwDZEI" TargetMode="External"/><Relationship Id="rId103" Type="http://schemas.openxmlformats.org/officeDocument/2006/relationships/hyperlink" Target="consultantplus://offline/ref=509460306336E6C1E1F8CCCC003A9695A14ABB78E57E90B3C23D22FA681668AE259AF373DDB6E721EF42F77AA4CDD1DFD4FF8F37DF4C93A746B46DwDZEI" TargetMode="External"/><Relationship Id="rId108" Type="http://schemas.openxmlformats.org/officeDocument/2006/relationships/hyperlink" Target="consultantplus://offline/ref=509460306336E6C1E1F8CCCC003A9695A14ABB78E27E90BCC23D22FA681668AE259AF373DDB6E721EF41F777A4CDD1DFD4FF8F37DF4C93A746B46DwDZEI" TargetMode="External"/><Relationship Id="rId116" Type="http://schemas.openxmlformats.org/officeDocument/2006/relationships/hyperlink" Target="consultantplus://offline/ref=509460306336E6C1E1F8CCCC003A9695A14ABB78E57E90B3C23D22FA681668AE259AF373DDB6E721EF41FE73A4CDD1DFD4FF8F37DF4C93A746B46DwDZEI" TargetMode="External"/><Relationship Id="rId124" Type="http://schemas.openxmlformats.org/officeDocument/2006/relationships/hyperlink" Target="consultantplus://offline/ref=509460306336E6C1E1F8CCCC003A9695A14ABB78E57C98B3CF3D22FA681668AE259AF373DDB6E721EF43F775A4CDD1DFD4FF8F37DF4C93A746B46DwDZEI" TargetMode="External"/><Relationship Id="rId129" Type="http://schemas.openxmlformats.org/officeDocument/2006/relationships/theme" Target="theme/theme1.xml"/><Relationship Id="rId20" Type="http://schemas.openxmlformats.org/officeDocument/2006/relationships/hyperlink" Target="consultantplus://offline/ref=509460306336E6C1E1F8CCCC003A9695A14ABB78E27F99BBCE3D22FA681668AE259AF373DDB6E721EF43FE74A4CDD1DFD4FF8F37DF4C93A746B46DwDZEI" TargetMode="External"/><Relationship Id="rId41" Type="http://schemas.openxmlformats.org/officeDocument/2006/relationships/hyperlink" Target="consultantplus://offline/ref=509460306336E6C1E1F8CCCC003A9695A14ABB78EE7A9EBCCC6028F2311A6AA92AC5E47494BAE621EF43F778FBC8C4CE8CF38621C14988BB44B6w6ZFI" TargetMode="External"/><Relationship Id="rId54" Type="http://schemas.openxmlformats.org/officeDocument/2006/relationships/hyperlink" Target="consultantplus://offline/ref=509460306336E6C1E1F8CCCC003A9695A14ABB78E77A98B8C03D22FA681668AE259AF373DDB6E721EF43FE74A4CDD1DFD4FF8F37DF4C93A746B46DwDZEI" TargetMode="External"/><Relationship Id="rId62" Type="http://schemas.openxmlformats.org/officeDocument/2006/relationships/hyperlink" Target="consultantplus://offline/ref=509460306336E6C1E1F8D2C11656C199A048EC70E27A93ED9B6279A73F1F62F962D5AA3199BBE723E748AA22EBCC8D9A89EC8E3ADF4E96BBw4Z4I" TargetMode="External"/><Relationship Id="rId70" Type="http://schemas.openxmlformats.org/officeDocument/2006/relationships/hyperlink" Target="consultantplus://offline/ref=509460306336E6C1E1F8CCCC003A9695A14ABB78E57E90B3C23D22FA681668AE259AF373DDB6E721EF42FF74A4CDD1DFD4FF8F37DF4C93A746B46DwDZEI" TargetMode="External"/><Relationship Id="rId75" Type="http://schemas.openxmlformats.org/officeDocument/2006/relationships/hyperlink" Target="consultantplus://offline/ref=509460306336E6C1E1F8CCCC003A9695A14ABB78E57598B8CF3D22FA681668AE259AF373DDB6E721EF43FC75A4CDD1DFD4FF8F37DF4C93A746B46DwDZEI" TargetMode="External"/><Relationship Id="rId83" Type="http://schemas.openxmlformats.org/officeDocument/2006/relationships/hyperlink" Target="consultantplus://offline/ref=509460306336E6C1E1F8CCCC003A9695A14ABB78E27F99BAC73D22FA681668AE259AF373DDB6E721EF43FE7AA4CDD1DFD4FF8F37DF4C93A746B46DwDZEI" TargetMode="External"/><Relationship Id="rId88" Type="http://schemas.openxmlformats.org/officeDocument/2006/relationships/hyperlink" Target="consultantplus://offline/ref=509460306336E6C1E1F8CCCC003A9695A14ABB78E57E90B3C23D22FA681668AE259AF373DDB6E721EF42F674A4CDD1DFD4FF8F37DF4C93A746B46DwDZEI" TargetMode="External"/><Relationship Id="rId91" Type="http://schemas.openxmlformats.org/officeDocument/2006/relationships/hyperlink" Target="consultantplus://offline/ref=509460306336E6C1E1F8CCCC003A9695A14ABB78E27E90BCC13D22FA681668AE259AF361DDEEEB20E75DFE76B19B8099w8Z1I" TargetMode="External"/><Relationship Id="rId96" Type="http://schemas.openxmlformats.org/officeDocument/2006/relationships/hyperlink" Target="consultantplus://offline/ref=509460306336E6C1E1F8CCCC003A9695A14ABB78E2799ABFC63D22FA681668AE259AF361DDEEEB20E75DFE76B19B8099w8Z1I" TargetMode="External"/><Relationship Id="rId111" Type="http://schemas.openxmlformats.org/officeDocument/2006/relationships/hyperlink" Target="consultantplus://offline/ref=509460306336E6C1E1F8CCCC003A9695A14ABB78E27E90BCC23D22FA681668AE259AF373DDB6E721EF41F676A4CDD1DFD4FF8F37DF4C93A746B46DwDZEI" TargetMode="External"/><Relationship Id="rId1" Type="http://schemas.openxmlformats.org/officeDocument/2006/relationships/styles" Target="styles.xml"/><Relationship Id="rId6" Type="http://schemas.openxmlformats.org/officeDocument/2006/relationships/hyperlink" Target="consultantplus://offline/ref=509460306336E6C1E1F8CCCC003A9695A14ABB78EE7A9EBCCC6028F2311A6AA92AC5E47494BAE621EF43F978FBC8C4CE8CF38621C14988BB44B6w6ZFI" TargetMode="External"/><Relationship Id="rId15" Type="http://schemas.openxmlformats.org/officeDocument/2006/relationships/hyperlink" Target="consultantplus://offline/ref=509460306336E6C1E1F8CCCC003A9695A14ABB78E57E90B3C23D22FA681668AE259AF373DDB6E721EF42FE77A4CDD1DFD4FF8F37DF4C93A746B46DwDZEI" TargetMode="External"/><Relationship Id="rId23" Type="http://schemas.openxmlformats.org/officeDocument/2006/relationships/hyperlink" Target="consultantplus://offline/ref=509460306336E6C1E1F8CCCC003A9695A14ABB78E57C98B3CF3D22FA681668AE259AF373DDB6E721EF43FE7BA4CDD1DFD4FF8F37DF4C93A746B46DwDZEI" TargetMode="External"/><Relationship Id="rId28" Type="http://schemas.openxmlformats.org/officeDocument/2006/relationships/hyperlink" Target="consultantplus://offline/ref=509460306336E6C1E1F8D2C11656C199A144E477E27B93ED9B6279A73F1F62F970D5F23D98B3F821EA5DFC73ADw9Z9I" TargetMode="External"/><Relationship Id="rId36" Type="http://schemas.openxmlformats.org/officeDocument/2006/relationships/hyperlink" Target="consultantplus://offline/ref=509460306336E6C1E1F8CCCC003A9695A14ABB78E57C98B3CF3D22FA681668AE259AF373DDB6E721EF43FC7AA4CDD1DFD4FF8F37DF4C93A746B46DwDZEI" TargetMode="External"/><Relationship Id="rId49" Type="http://schemas.openxmlformats.org/officeDocument/2006/relationships/hyperlink" Target="consultantplus://offline/ref=509460306336E6C1E1F8CCCC003A9695A14ABB78E57C98B3CF3D22FA681668AE259AF373DDB6E721EF43F97BA4CDD1DFD4FF8F37DF4C93A746B46DwDZEI" TargetMode="External"/><Relationship Id="rId57" Type="http://schemas.openxmlformats.org/officeDocument/2006/relationships/hyperlink" Target="consultantplus://offline/ref=509460306336E6C1E1F8CCCC003A9695A14ABB78E47A9DB9C03D22FA681668AE259AF373DDB6E721EF43FF7BA4CDD1DFD4FF8F37DF4C93A746B46DwDZEI" TargetMode="External"/><Relationship Id="rId106" Type="http://schemas.openxmlformats.org/officeDocument/2006/relationships/hyperlink" Target="consultantplus://offline/ref=509460306336E6C1E1F8CCCC003A9695A14ABB78E27E90BCC23D22FA681668AE259AF373DDB6E721EF4BFE72A4CDD1DFD4FF8F37DF4C93A746B46DwDZEI" TargetMode="External"/><Relationship Id="rId114" Type="http://schemas.openxmlformats.org/officeDocument/2006/relationships/hyperlink" Target="consultantplus://offline/ref=509460306336E6C1E1F8CCCC003A9695A14ABB78E4789EB2C63D22FA681668AE259AF373DDB6E721EF43F773A4CDD1DFD4FF8F37DF4C93A746B46DwDZEI" TargetMode="External"/><Relationship Id="rId119" Type="http://schemas.openxmlformats.org/officeDocument/2006/relationships/hyperlink" Target="consultantplus://offline/ref=509460306336E6C1E1F8CCCC003A9695A14ABB78E47A9DB9C03D22FA681668AE259AF373DDB6E721EF43FC77A4CDD1DFD4FF8F37DF4C93A746B46DwDZEI" TargetMode="External"/><Relationship Id="rId127" Type="http://schemas.openxmlformats.org/officeDocument/2006/relationships/hyperlink" Target="consultantplus://offline/ref=509460306336E6C1E1F8CCCC003A9695A14ABB78E2799CBACF3D22FA681668AE259AF373DDB6E721EF43FC70A4CDD1DFD4FF8F37DF4C93A746B46DwDZEI" TargetMode="External"/><Relationship Id="rId10" Type="http://schemas.openxmlformats.org/officeDocument/2006/relationships/hyperlink" Target="consultantplus://offline/ref=509460306336E6C1E1F8CCCC003A9695A14ABB78E47C9BBBC33D22FA681668AE259AF373DDB6E721EF42F87AA4CDD1DFD4FF8F37DF4C93A746B46DwDZEI" TargetMode="External"/><Relationship Id="rId31" Type="http://schemas.openxmlformats.org/officeDocument/2006/relationships/hyperlink" Target="consultantplus://offline/ref=509460306336E6C1E1F8CCCC003A9695A14ABB78E57C98B3CF3D22FA681668AE259AF373DDB6E721EF43FF77A4CDD1DFD4FF8F37DF4C93A746B46DwDZEI" TargetMode="External"/><Relationship Id="rId44" Type="http://schemas.openxmlformats.org/officeDocument/2006/relationships/hyperlink" Target="consultantplus://offline/ref=509460306336E6C1E1F8CCCC003A9695A14ABB78E57C98B3CF3D22FA681668AE259AF373DDB6E721EF43F874A4CDD1DFD4FF8F37DF4C93A746B46DwDZEI" TargetMode="External"/><Relationship Id="rId52" Type="http://schemas.openxmlformats.org/officeDocument/2006/relationships/hyperlink" Target="consultantplus://offline/ref=509460306336E6C1E1F8CCCC003A9695A14ABB78EE7A9EBCCC6028F2311A6AA92AC5E47494BAE621EF42FD78FBC8C4CE8CF38621C14988BB44B6w6ZFI" TargetMode="External"/><Relationship Id="rId60" Type="http://schemas.openxmlformats.org/officeDocument/2006/relationships/hyperlink" Target="consultantplus://offline/ref=509460306336E6C1E1F8CCCC003A9695A14ABB78E57E90B3C23D22FA681668AE259AF373DDB6E721EF42FE7BA4CDD1DFD4FF8F37DF4C93A746B46DwDZEI" TargetMode="External"/><Relationship Id="rId65" Type="http://schemas.openxmlformats.org/officeDocument/2006/relationships/hyperlink" Target="consultantplus://offline/ref=509460306336E6C1E1F8CCCC003A9695A14ABB78E27E90BCC13D22FA681668AE259AF361DDEEEB20E75DFE76B19B8099w8Z1I" TargetMode="External"/><Relationship Id="rId73" Type="http://schemas.openxmlformats.org/officeDocument/2006/relationships/hyperlink" Target="consultantplus://offline/ref=509460306336E6C1E1F8CCCC003A9695A14ABB78E57891BBC73D22FA681668AE259AF373DDB6E721EF43FF72A4CDD1DFD4FF8F37DF4C93A746B46DwDZEI" TargetMode="External"/><Relationship Id="rId78" Type="http://schemas.openxmlformats.org/officeDocument/2006/relationships/hyperlink" Target="consultantplus://offline/ref=509460306336E6C1E1F8CCCC003A9695A14ABB78E57E90B3C23D22FA681668AE259AF373DDB6E721EF42FA73A4CDD1DFD4FF8F37DF4C93A746B46DwDZEI" TargetMode="External"/><Relationship Id="rId81" Type="http://schemas.openxmlformats.org/officeDocument/2006/relationships/hyperlink" Target="consultantplus://offline/ref=509460306336E6C1E1F8D2C11656C199A048EC70E27A93ED9B6279A73F1F62F970D5F23D98B3F821EA5DFC73ADw9Z9I" TargetMode="External"/><Relationship Id="rId86" Type="http://schemas.openxmlformats.org/officeDocument/2006/relationships/hyperlink" Target="consultantplus://offline/ref=509460306336E6C1E1F8CCCC003A9695A14ABB78E47A9DB9C03D22FA681668AE259AF373DDB6E721EF43FF7AA4CDD1DFD4FF8F37DF4C93A746B46DwDZEI" TargetMode="External"/><Relationship Id="rId94" Type="http://schemas.openxmlformats.org/officeDocument/2006/relationships/hyperlink" Target="consultantplus://offline/ref=509460306336E6C1E1F8D2C11656C199A144E477E27B93ED9B6279A73F1F62F970D5F23D98B3F821EA5DFC73ADw9Z9I" TargetMode="External"/><Relationship Id="rId99" Type="http://schemas.openxmlformats.org/officeDocument/2006/relationships/hyperlink" Target="consultantplus://offline/ref=509460306336E6C1E1F8CCCC003A9695A14ABB78E57E90B3C23D22FA681668AE259AF373DDB6E721EF42F776A4CDD1DFD4FF8F37DF4C93A746B46DwDZEI" TargetMode="External"/><Relationship Id="rId101" Type="http://schemas.openxmlformats.org/officeDocument/2006/relationships/hyperlink" Target="consultantplus://offline/ref=509460306336E6C1E1F8CCCC003A9695A14ABB78E57E90B3C23D22FA681668AE259AF373DDB6E721EF42F774A4CDD1DFD4FF8F37DF4C93A746B46DwDZEI" TargetMode="External"/><Relationship Id="rId122" Type="http://schemas.openxmlformats.org/officeDocument/2006/relationships/hyperlink" Target="consultantplus://offline/ref=509460306336E6C1E1F8CCCC003A9695A14ABB78E5799AB8C13D22FA681668AE259AF373DDB6E721EF43FC76A4CDD1DFD4FF8F37DF4C93A746B46DwDZ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9460306336E6C1E1F8CCCC003A9695A14ABB78E77A98B8C03D22FA681668AE259AF373DDB6E721EF43FE74A4CDD1DFD4FF8F37DF4C93A746B46DwDZEI" TargetMode="External"/><Relationship Id="rId13" Type="http://schemas.openxmlformats.org/officeDocument/2006/relationships/hyperlink" Target="consultantplus://offline/ref=509460306336E6C1E1F8CCCC003A9695A14ABB78E57D9DBAC73D22FA681668AE259AF373DDB6E721EF43FE74A4CDD1DFD4FF8F37DF4C93A746B46DwDZEI" TargetMode="External"/><Relationship Id="rId18" Type="http://schemas.openxmlformats.org/officeDocument/2006/relationships/hyperlink" Target="consultantplus://offline/ref=509460306336E6C1E1F8CCCC003A9695A14ABB78E57598B8CF3D22FA681668AE259AF373DDB6E721EF43FC77A4CDD1DFD4FF8F37DF4C93A746B46DwDZEI" TargetMode="External"/><Relationship Id="rId39" Type="http://schemas.openxmlformats.org/officeDocument/2006/relationships/hyperlink" Target="consultantplus://offline/ref=509460306336E6C1E1F8CCCC003A9695A14ABB78E57C98B3CF3D22FA681668AE259AF373DDB6E721EF43FB77A4CDD1DFD4FF8F37DF4C93A746B46DwDZEI" TargetMode="External"/><Relationship Id="rId109" Type="http://schemas.openxmlformats.org/officeDocument/2006/relationships/hyperlink" Target="consultantplus://offline/ref=509460306336E6C1E1F8CCCC003A9695A14ABB78E27E90BCC23D22FA681668AE259AF373DDB6E721EF46FF7BA4CDD1DFD4FF8F37DF4C93A746B46DwDZEI" TargetMode="External"/><Relationship Id="rId34" Type="http://schemas.openxmlformats.org/officeDocument/2006/relationships/hyperlink" Target="consultantplus://offline/ref=509460306336E6C1E1F8D2C11656C199A144E477E27C93ED9B6279A73F1F62F970D5F23D98B3F821EA5DFC73ADw9Z9I" TargetMode="External"/><Relationship Id="rId50" Type="http://schemas.openxmlformats.org/officeDocument/2006/relationships/hyperlink" Target="consultantplus://offline/ref=509460306336E6C1E1F8CCCC003A9695A14ABB78E57C98B3CF3D22FA681668AE259AF373DDB6E721EF43F676A4CDD1DFD4FF8F37DF4C93A746B46DwDZEI" TargetMode="External"/><Relationship Id="rId55" Type="http://schemas.openxmlformats.org/officeDocument/2006/relationships/hyperlink" Target="consultantplus://offline/ref=509460306336E6C1E1F8CCCC003A9695A14ABB78E4789EB2C63D22FA681668AE259AF373DDB6E721EF43F970A4CDD1DFD4FF8F37DF4C93A746B46DwDZEI" TargetMode="External"/><Relationship Id="rId76" Type="http://schemas.openxmlformats.org/officeDocument/2006/relationships/hyperlink" Target="consultantplus://offline/ref=509460306336E6C1E1F8CCCC003A9695A14ABB78E57598B8CF3D22FA681668AE259AF373DDB6E721EF43FC7BA4CDD1DFD4FF8F37DF4C93A746B46DwDZEI" TargetMode="External"/><Relationship Id="rId97" Type="http://schemas.openxmlformats.org/officeDocument/2006/relationships/hyperlink" Target="consultantplus://offline/ref=509460306336E6C1E1F8D2C11656C199A048EC70E27A93ED9B6279A73F1F62F970D5F23D98B3F821EA5DFC73ADw9Z9I" TargetMode="External"/><Relationship Id="rId104" Type="http://schemas.openxmlformats.org/officeDocument/2006/relationships/hyperlink" Target="consultantplus://offline/ref=509460306336E6C1E1F8CCCC003A9695A14ABB78E5749CB8CE3D22FA681668AE259AF373DDB6E721EF43FE74A4CDD1DFD4FF8F37DF4C93A746B46DwDZEI" TargetMode="External"/><Relationship Id="rId120" Type="http://schemas.openxmlformats.org/officeDocument/2006/relationships/hyperlink" Target="consultantplus://offline/ref=509460306336E6C1E1F8CCCC003A9695A14ABB78E57D9DBAC73D22FA681668AE259AF373DDB6E721EF43FE7BA4CDD1DFD4FF8F37DF4C93A746B46DwDZEI" TargetMode="External"/><Relationship Id="rId125" Type="http://schemas.openxmlformats.org/officeDocument/2006/relationships/hyperlink" Target="consultantplus://offline/ref=509460306336E6C1E1F8CCCC003A9695A14ABB78E57C98B3CF3D22FA681668AE259AF373DDB6E721EF43F77AA4CDD1DFD4FF8F37DF4C93A746B46DwDZEI" TargetMode="External"/><Relationship Id="rId7" Type="http://schemas.openxmlformats.org/officeDocument/2006/relationships/hyperlink" Target="consultantplus://offline/ref=509460306336E6C1E1F8CCCC003A9695A14ABB78E77F90BBC63D22FA681668AE259AF373DDB6E721EF43FE74A4CDD1DFD4FF8F37DF4C93A746B46DwDZEI" TargetMode="External"/><Relationship Id="rId71" Type="http://schemas.openxmlformats.org/officeDocument/2006/relationships/hyperlink" Target="consultantplus://offline/ref=509460306336E6C1E1F8CCCC003A9695A14ABB78E57891BBC73D22FA681668AE259AF373DDB6E721EF43FE7AA4CDD1DFD4FF8F37DF4C93A746B46DwDZEI" TargetMode="External"/><Relationship Id="rId92" Type="http://schemas.openxmlformats.org/officeDocument/2006/relationships/hyperlink" Target="consultantplus://offline/ref=509460306336E6C1E1F8CCCC003A9695A14ABB78E57E90B3C23D22FA681668AE259AF373DDB6E721EF42F771A4CDD1DFD4FF8F37DF4C93A746B46DwDZEI" TargetMode="External"/><Relationship Id="rId2" Type="http://schemas.openxmlformats.org/officeDocument/2006/relationships/settings" Target="settings.xml"/><Relationship Id="rId29" Type="http://schemas.openxmlformats.org/officeDocument/2006/relationships/hyperlink" Target="consultantplus://offline/ref=509460306336E6C1E1F8D2C11656C199A144E477E07993ED9B6279A73F1F62F970D5F23D98B3F821EA5DFC73ADw9Z9I" TargetMode="External"/><Relationship Id="rId24" Type="http://schemas.openxmlformats.org/officeDocument/2006/relationships/hyperlink" Target="consultantplus://offline/ref=509460306336E6C1E1F8CCCC003A9695A14ABB78E57C98B3CF3D22FA681668AE259AF373DDB6E721EF43FE7AA4CDD1DFD4FF8F37DF4C93A746B46DwDZEI" TargetMode="External"/><Relationship Id="rId40" Type="http://schemas.openxmlformats.org/officeDocument/2006/relationships/hyperlink" Target="consultantplus://offline/ref=509460306336E6C1E1F8CCCC003A9695A14ABB78E57C98B3CF3D22FA681668AE259AF373DDB6E721EF43F876A4CDD1DFD4FF8F37DF4C93A746B46DwDZEI" TargetMode="External"/><Relationship Id="rId45" Type="http://schemas.openxmlformats.org/officeDocument/2006/relationships/hyperlink" Target="consultantplus://offline/ref=509460306336E6C1E1F8D2C11656C199A144E477E27B93ED9B6279A73F1F62F970D5F23D98B3F821EA5DFC73ADw9Z9I" TargetMode="External"/><Relationship Id="rId66" Type="http://schemas.openxmlformats.org/officeDocument/2006/relationships/hyperlink" Target="consultantplus://offline/ref=509460306336E6C1E1F8CCCC003A9695A14ABB78E57E90B3C23D22FA681668AE259AF373DDB6E721EF42FF71A4CDD1DFD4FF8F37DF4C93A746B46DwDZEI" TargetMode="External"/><Relationship Id="rId87" Type="http://schemas.openxmlformats.org/officeDocument/2006/relationships/hyperlink" Target="consultantplus://offline/ref=509460306336E6C1E1F8CCCC003A9695A14ABB78E4789EB2C63D22FA681668AE259AF373DDB6E721EF43F670A4CDD1DFD4FF8F37DF4C93A746B46DwDZEI" TargetMode="External"/><Relationship Id="rId110" Type="http://schemas.openxmlformats.org/officeDocument/2006/relationships/hyperlink" Target="consultantplus://offline/ref=509460306336E6C1E1F8CCCC003A9695A14ABB78E27E90BCC23D22FA681668AE259AF373DDB6E721EF46F674A4CDD1DFD4FF8F37DF4C93A746B46DwDZEI" TargetMode="External"/><Relationship Id="rId115" Type="http://schemas.openxmlformats.org/officeDocument/2006/relationships/hyperlink" Target="consultantplus://offline/ref=509460306336E6C1E1F8D2C11656C199A140E273E17E93ED9B6279A73F1F62F970D5F23D98B3F821EA5DFC73ADw9Z9I" TargetMode="External"/><Relationship Id="rId61" Type="http://schemas.openxmlformats.org/officeDocument/2006/relationships/hyperlink" Target="consultantplus://offline/ref=509460306336E6C1E1F8CCCC003A9695A14ABB78E4789EB2C63D22FA681668AE259AF373DDB6E721EF43F97AA4CDD1DFD4FF8F37DF4C93A746B46DwDZEI" TargetMode="External"/><Relationship Id="rId82" Type="http://schemas.openxmlformats.org/officeDocument/2006/relationships/hyperlink" Target="consultantplus://offline/ref=509460306336E6C1E1F8D2C11656C199A140E273E17E93ED9B6279A73F1F62F970D5F23D98B3F821EA5DFC73ADw9Z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14072</Words>
  <Characters>80212</Characters>
  <Application>Microsoft Office Word</Application>
  <DocSecurity>0</DocSecurity>
  <Lines>668</Lines>
  <Paragraphs>188</Paragraphs>
  <ScaleCrop>false</ScaleCrop>
  <Company/>
  <LinksUpToDate>false</LinksUpToDate>
  <CharactersWithSpaces>94096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2020-05-18T08:25:00Z</dcterms:created>
  <dcterms:modified xsi:type="dcterms:W3CDTF">2020-05-18T08:26:00Z</dcterms:modified>
</cp:coreProperties>
</file>